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4ACB" w14:textId="5E670846" w:rsidR="008C2618" w:rsidRPr="003B04E9" w:rsidRDefault="008C2618" w:rsidP="008C2618">
      <w:pPr>
        <w:rPr>
          <w:rFonts w:ascii="Arial" w:hAnsi="Arial" w:cs="Arial"/>
          <w:b/>
          <w:sz w:val="32"/>
          <w:szCs w:val="28"/>
        </w:rPr>
      </w:pPr>
      <w:r w:rsidRPr="003B04E9">
        <w:rPr>
          <w:rFonts w:ascii="Arial" w:hAnsi="Arial" w:cs="Arial"/>
          <w:b/>
          <w:sz w:val="32"/>
          <w:szCs w:val="28"/>
        </w:rPr>
        <w:t>MUSICA VIVA AUSTRALIA</w:t>
      </w:r>
      <w:r w:rsidR="00197EAB">
        <w:rPr>
          <w:rFonts w:ascii="Arial" w:hAnsi="Arial" w:cs="Arial"/>
          <w:b/>
          <w:sz w:val="32"/>
          <w:szCs w:val="28"/>
        </w:rPr>
        <w:br/>
        <w:t>Sydney Morning Masters</w:t>
      </w:r>
    </w:p>
    <w:p w14:paraId="45B014DA" w14:textId="77777777" w:rsidR="008C2618" w:rsidRPr="00B13158" w:rsidRDefault="008C2618" w:rsidP="008C2618">
      <w:pPr>
        <w:rPr>
          <w:rFonts w:ascii="Arial" w:hAnsi="Arial" w:cs="Arial"/>
          <w:sz w:val="32"/>
          <w:szCs w:val="28"/>
        </w:rPr>
      </w:pPr>
    </w:p>
    <w:p w14:paraId="0F1CD780" w14:textId="77777777" w:rsidR="008C2618" w:rsidRPr="00B13158" w:rsidRDefault="008C2618" w:rsidP="008C2618">
      <w:pPr>
        <w:rPr>
          <w:rFonts w:ascii="Arial" w:hAnsi="Arial" w:cs="Arial"/>
          <w:sz w:val="32"/>
          <w:szCs w:val="28"/>
        </w:rPr>
      </w:pPr>
      <w:r w:rsidRPr="00B13158">
        <w:rPr>
          <w:rFonts w:ascii="Arial" w:hAnsi="Arial" w:cs="Arial"/>
          <w:sz w:val="32"/>
          <w:szCs w:val="28"/>
        </w:rPr>
        <w:t>Concert Guide</w:t>
      </w:r>
    </w:p>
    <w:p w14:paraId="6083F6FB" w14:textId="77777777" w:rsidR="008C2618" w:rsidRPr="00B13158" w:rsidRDefault="008C2618" w:rsidP="008C2618">
      <w:pPr>
        <w:rPr>
          <w:rFonts w:ascii="Arial" w:hAnsi="Arial" w:cs="Arial"/>
          <w:sz w:val="32"/>
          <w:szCs w:val="28"/>
        </w:rPr>
      </w:pPr>
    </w:p>
    <w:p w14:paraId="41A6DED7" w14:textId="77777777" w:rsidR="008C2618" w:rsidRDefault="008C2618" w:rsidP="008C2618">
      <w:pPr>
        <w:rPr>
          <w:rFonts w:ascii="Arial" w:hAnsi="Arial" w:cs="Arial"/>
          <w:sz w:val="32"/>
          <w:szCs w:val="28"/>
        </w:rPr>
      </w:pPr>
    </w:p>
    <w:p w14:paraId="39BFA7E9" w14:textId="77777777" w:rsidR="008C2618" w:rsidRDefault="008C2618" w:rsidP="008C2618">
      <w:pPr>
        <w:rPr>
          <w:rFonts w:ascii="Arial" w:hAnsi="Arial" w:cs="Arial"/>
          <w:sz w:val="32"/>
          <w:szCs w:val="28"/>
        </w:rPr>
      </w:pPr>
    </w:p>
    <w:p w14:paraId="08996C44" w14:textId="77777777" w:rsidR="008C2618" w:rsidRPr="00B13158" w:rsidRDefault="008C2618" w:rsidP="008C2618">
      <w:pPr>
        <w:rPr>
          <w:rFonts w:ascii="Arial" w:hAnsi="Arial" w:cs="Arial"/>
          <w:sz w:val="32"/>
          <w:szCs w:val="28"/>
        </w:rPr>
      </w:pPr>
    </w:p>
    <w:p w14:paraId="00DB1F49" w14:textId="5995B27A" w:rsidR="008C2618" w:rsidRPr="00B42D83" w:rsidRDefault="00B42D83" w:rsidP="008C2618">
      <w:pPr>
        <w:rPr>
          <w:rFonts w:ascii="Arial" w:hAnsi="Arial" w:cs="Arial"/>
          <w:b/>
          <w:sz w:val="68"/>
          <w:szCs w:val="68"/>
        </w:rPr>
      </w:pPr>
      <w:r w:rsidRPr="00B42D83">
        <w:rPr>
          <w:rFonts w:ascii="Arial" w:hAnsi="Arial" w:cs="Arial"/>
          <w:b/>
          <w:sz w:val="68"/>
          <w:szCs w:val="68"/>
        </w:rPr>
        <w:t>REIMAGINING SCHUBERT</w:t>
      </w:r>
    </w:p>
    <w:p w14:paraId="714BD7EF" w14:textId="77777777" w:rsidR="008C2618" w:rsidRPr="005C05D1" w:rsidRDefault="008C2618" w:rsidP="008C2618">
      <w:pPr>
        <w:rPr>
          <w:rFonts w:ascii="Arial" w:hAnsi="Arial" w:cs="Arial"/>
          <w:b/>
          <w:sz w:val="72"/>
          <w:szCs w:val="56"/>
        </w:rPr>
      </w:pPr>
    </w:p>
    <w:p w14:paraId="5EE779E8" w14:textId="312C3FEF" w:rsidR="008C2618" w:rsidRDefault="00B42D83" w:rsidP="00197EAB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Anna Fraser</w:t>
      </w:r>
      <w:r w:rsidR="008C2618" w:rsidRPr="00197EAB">
        <w:rPr>
          <w:rFonts w:ascii="Arial" w:hAnsi="Arial" w:cs="Arial"/>
          <w:sz w:val="32"/>
          <w:szCs w:val="28"/>
        </w:rPr>
        <w:t xml:space="preserve">, </w:t>
      </w:r>
      <w:r>
        <w:rPr>
          <w:rFonts w:ascii="Arial" w:hAnsi="Arial" w:cs="Arial"/>
          <w:sz w:val="32"/>
          <w:szCs w:val="28"/>
        </w:rPr>
        <w:t>Soprano</w:t>
      </w:r>
    </w:p>
    <w:p w14:paraId="7CC65F20" w14:textId="0FD29BF6" w:rsidR="00B42D83" w:rsidRPr="008C2618" w:rsidRDefault="00B42D83" w:rsidP="00197EAB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Neal Peres Da Costa, Fortepiano</w:t>
      </w:r>
    </w:p>
    <w:p w14:paraId="713C9F8E" w14:textId="77777777" w:rsidR="008C2618" w:rsidRPr="008C2618" w:rsidRDefault="008C2618" w:rsidP="008C2618">
      <w:pPr>
        <w:rPr>
          <w:rFonts w:ascii="Arial" w:hAnsi="Arial" w:cs="Arial"/>
          <w:sz w:val="32"/>
          <w:szCs w:val="28"/>
        </w:rPr>
      </w:pPr>
    </w:p>
    <w:p w14:paraId="3DC20877" w14:textId="77777777" w:rsidR="008C2618" w:rsidRPr="008C2618" w:rsidRDefault="008C2618" w:rsidP="008C2618">
      <w:pPr>
        <w:rPr>
          <w:rFonts w:ascii="Arial" w:hAnsi="Arial" w:cs="Arial"/>
          <w:sz w:val="32"/>
          <w:szCs w:val="28"/>
        </w:rPr>
      </w:pPr>
    </w:p>
    <w:p w14:paraId="57CB9D10" w14:textId="77777777" w:rsidR="008C2618" w:rsidRPr="008C2618" w:rsidRDefault="008C2618" w:rsidP="008C2618">
      <w:pPr>
        <w:rPr>
          <w:rFonts w:ascii="Arial" w:hAnsi="Arial" w:cs="Arial"/>
          <w:sz w:val="32"/>
          <w:szCs w:val="28"/>
        </w:rPr>
      </w:pPr>
    </w:p>
    <w:p w14:paraId="395554DE" w14:textId="77777777" w:rsidR="008C2618" w:rsidRDefault="008C2618" w:rsidP="008C2618">
      <w:pPr>
        <w:rPr>
          <w:rFonts w:ascii="Arial" w:hAnsi="Arial" w:cs="Arial"/>
          <w:sz w:val="32"/>
          <w:szCs w:val="28"/>
        </w:rPr>
      </w:pPr>
    </w:p>
    <w:p w14:paraId="26D4DF2E" w14:textId="77777777" w:rsidR="00197EAB" w:rsidRDefault="00197EAB" w:rsidP="008C2618">
      <w:pPr>
        <w:rPr>
          <w:rFonts w:ascii="Arial" w:hAnsi="Arial" w:cs="Arial"/>
          <w:sz w:val="32"/>
          <w:szCs w:val="28"/>
        </w:rPr>
      </w:pPr>
    </w:p>
    <w:p w14:paraId="63797039" w14:textId="77777777" w:rsidR="00197EAB" w:rsidRDefault="00197EAB" w:rsidP="008C2618">
      <w:pPr>
        <w:rPr>
          <w:rFonts w:ascii="Arial" w:hAnsi="Arial" w:cs="Arial"/>
          <w:sz w:val="32"/>
          <w:szCs w:val="28"/>
        </w:rPr>
      </w:pPr>
    </w:p>
    <w:p w14:paraId="75A1D8A9" w14:textId="77777777" w:rsidR="00197EAB" w:rsidRDefault="00197EAB" w:rsidP="008C2618">
      <w:pPr>
        <w:rPr>
          <w:rFonts w:ascii="Arial" w:hAnsi="Arial" w:cs="Arial"/>
          <w:sz w:val="32"/>
          <w:szCs w:val="28"/>
        </w:rPr>
      </w:pPr>
    </w:p>
    <w:p w14:paraId="26855A02" w14:textId="77777777" w:rsidR="00197EAB" w:rsidRPr="008C2618" w:rsidRDefault="00197EAB" w:rsidP="008C2618">
      <w:pPr>
        <w:rPr>
          <w:rFonts w:ascii="Arial" w:hAnsi="Arial" w:cs="Arial"/>
          <w:sz w:val="32"/>
          <w:szCs w:val="28"/>
        </w:rPr>
      </w:pPr>
    </w:p>
    <w:p w14:paraId="19A58B43" w14:textId="77777777" w:rsidR="008C2618" w:rsidRPr="008C2618" w:rsidRDefault="008C2618" w:rsidP="008C2618">
      <w:pPr>
        <w:rPr>
          <w:rFonts w:ascii="Arial" w:hAnsi="Arial" w:cs="Arial"/>
          <w:sz w:val="32"/>
          <w:szCs w:val="28"/>
        </w:rPr>
      </w:pPr>
    </w:p>
    <w:p w14:paraId="7EDC4F2B" w14:textId="3F7B619B" w:rsidR="008C2618" w:rsidRPr="00B13158" w:rsidRDefault="008C2618" w:rsidP="008C2618">
      <w:pPr>
        <w:rPr>
          <w:rFonts w:ascii="Arial" w:hAnsi="Arial" w:cs="Arial"/>
          <w:b/>
          <w:sz w:val="32"/>
          <w:szCs w:val="28"/>
        </w:rPr>
      </w:pPr>
      <w:r w:rsidRPr="00B13158">
        <w:rPr>
          <w:rFonts w:ascii="Arial" w:hAnsi="Arial" w:cs="Arial"/>
          <w:b/>
          <w:sz w:val="32"/>
          <w:szCs w:val="28"/>
        </w:rPr>
        <w:t>Acknowledgement of Countr</w:t>
      </w:r>
      <w:r w:rsidR="00197EAB">
        <w:rPr>
          <w:rFonts w:ascii="Arial" w:hAnsi="Arial" w:cs="Arial"/>
          <w:b/>
          <w:sz w:val="32"/>
          <w:szCs w:val="28"/>
        </w:rPr>
        <w:t>y</w:t>
      </w:r>
    </w:p>
    <w:p w14:paraId="64D62FE9" w14:textId="77777777" w:rsidR="008C2618" w:rsidRPr="00B13158" w:rsidRDefault="008C2618" w:rsidP="008C2618">
      <w:pPr>
        <w:rPr>
          <w:rFonts w:ascii="Arial" w:hAnsi="Arial" w:cs="Arial"/>
          <w:sz w:val="32"/>
          <w:szCs w:val="28"/>
        </w:rPr>
      </w:pPr>
    </w:p>
    <w:p w14:paraId="744C553A" w14:textId="59FA2FC8" w:rsidR="008C2618" w:rsidRPr="00197EAB" w:rsidRDefault="00197EAB" w:rsidP="008C2618">
      <w:pPr>
        <w:pStyle w:val="body"/>
        <w:spacing w:after="124" w:line="240" w:lineRule="auto"/>
        <w:rPr>
          <w:rFonts w:ascii="Arial" w:hAnsi="Arial" w:cs="Arial"/>
          <w:sz w:val="28"/>
        </w:rPr>
      </w:pPr>
      <w:r w:rsidRPr="00197EAB">
        <w:rPr>
          <w:rFonts w:ascii="Arial" w:hAnsi="Arial" w:cs="Arial"/>
          <w:sz w:val="28"/>
        </w:rPr>
        <w:t>We acknowledge the Traditional Custodians of the Eora Nation and</w:t>
      </w:r>
      <w:r w:rsidRPr="00197EAB">
        <w:rPr>
          <w:rFonts w:ascii="Arial" w:hAnsi="Arial" w:cs="Arial"/>
          <w:sz w:val="28"/>
        </w:rPr>
        <w:br/>
        <w:t xml:space="preserve">we pay our respects to Elders past and present </w:t>
      </w:r>
      <w:proofErr w:type="gramStart"/>
      <w:r w:rsidRPr="00197EAB">
        <w:rPr>
          <w:rFonts w:ascii="Arial" w:hAnsi="Arial" w:cs="Arial"/>
          <w:sz w:val="28"/>
        </w:rPr>
        <w:t>–  people</w:t>
      </w:r>
      <w:proofErr w:type="gramEnd"/>
      <w:r w:rsidRPr="00197EAB">
        <w:rPr>
          <w:rFonts w:ascii="Arial" w:hAnsi="Arial" w:cs="Arial"/>
          <w:sz w:val="28"/>
        </w:rPr>
        <w:t xml:space="preserve"> who have sung their songs, danced their dances and told their stories on these lands</w:t>
      </w:r>
      <w:r w:rsidRPr="00197EAB">
        <w:rPr>
          <w:rFonts w:ascii="Arial" w:hAnsi="Arial" w:cs="Arial"/>
          <w:sz w:val="28"/>
        </w:rPr>
        <w:br/>
        <w:t>for thousands of generations, and who continue to do so.</w:t>
      </w:r>
    </w:p>
    <w:p w14:paraId="2F6E939F" w14:textId="77777777" w:rsidR="008C2618" w:rsidRDefault="008C2618" w:rsidP="008C2618">
      <w:pPr>
        <w:pStyle w:val="body"/>
        <w:spacing w:after="124" w:line="240" w:lineRule="auto"/>
        <w:rPr>
          <w:rFonts w:ascii="Arial" w:hAnsi="Arial" w:cs="Arial"/>
          <w:bCs/>
          <w:spacing w:val="0"/>
          <w:sz w:val="32"/>
          <w:szCs w:val="28"/>
        </w:rPr>
      </w:pPr>
    </w:p>
    <w:p w14:paraId="7C42B3A9" w14:textId="77777777" w:rsidR="00B42D83" w:rsidRDefault="00B42D83" w:rsidP="008C2618">
      <w:pPr>
        <w:pStyle w:val="body"/>
        <w:spacing w:after="124" w:line="240" w:lineRule="auto"/>
        <w:rPr>
          <w:rFonts w:ascii="Arial" w:hAnsi="Arial" w:cs="Arial"/>
          <w:bCs/>
          <w:spacing w:val="0"/>
          <w:sz w:val="32"/>
          <w:szCs w:val="28"/>
        </w:rPr>
      </w:pPr>
    </w:p>
    <w:p w14:paraId="48F860A9" w14:textId="77777777" w:rsidR="008C2618" w:rsidRDefault="008C2618" w:rsidP="008C2618">
      <w:pPr>
        <w:rPr>
          <w:rFonts w:ascii="Arial" w:hAnsi="Arial" w:cs="Arial"/>
          <w:b/>
          <w:sz w:val="32"/>
          <w:szCs w:val="28"/>
        </w:rPr>
      </w:pPr>
    </w:p>
    <w:p w14:paraId="7BA1001E" w14:textId="77777777" w:rsidR="008C2618" w:rsidRDefault="008C2618" w:rsidP="008C2618">
      <w:pPr>
        <w:rPr>
          <w:rFonts w:ascii="Arial" w:hAnsi="Arial" w:cs="Arial"/>
          <w:b/>
          <w:sz w:val="32"/>
          <w:szCs w:val="28"/>
        </w:rPr>
      </w:pPr>
    </w:p>
    <w:p w14:paraId="4F03BB35" w14:textId="77777777" w:rsidR="008C2618" w:rsidRPr="008C2618" w:rsidRDefault="008C2618" w:rsidP="008C2618">
      <w:pPr>
        <w:rPr>
          <w:rFonts w:ascii="Arial" w:hAnsi="Arial" w:cs="Arial"/>
          <w:b/>
          <w:sz w:val="32"/>
          <w:szCs w:val="28"/>
        </w:rPr>
      </w:pPr>
      <w:r w:rsidRPr="008C2618">
        <w:rPr>
          <w:rFonts w:ascii="Arial" w:hAnsi="Arial" w:cs="Arial"/>
          <w:b/>
          <w:sz w:val="32"/>
          <w:szCs w:val="28"/>
        </w:rPr>
        <w:lastRenderedPageBreak/>
        <w:t>PROGRAM</w:t>
      </w:r>
    </w:p>
    <w:p w14:paraId="5A777CF7" w14:textId="77777777" w:rsidR="008C2618" w:rsidRDefault="008C2618" w:rsidP="008C2618">
      <w:pPr>
        <w:rPr>
          <w:rFonts w:ascii="Arial" w:hAnsi="Arial" w:cs="Arial"/>
          <w:bCs/>
          <w:sz w:val="32"/>
          <w:szCs w:val="28"/>
        </w:rPr>
      </w:pPr>
    </w:p>
    <w:p w14:paraId="30986C14" w14:textId="2C16DD36" w:rsidR="00B42D83" w:rsidRPr="00B42D83" w:rsidRDefault="00B42D83" w:rsidP="008C2618">
      <w:pPr>
        <w:rPr>
          <w:rFonts w:ascii="Arial" w:hAnsi="Arial" w:cs="Arial"/>
          <w:bCs/>
          <w:szCs w:val="22"/>
        </w:rPr>
      </w:pPr>
      <w:r w:rsidRPr="00B42D83">
        <w:rPr>
          <w:rFonts w:ascii="Arial" w:hAnsi="Arial" w:cs="Arial"/>
          <w:bCs/>
          <w:szCs w:val="22"/>
        </w:rPr>
        <w:t xml:space="preserve">[ </w:t>
      </w:r>
      <w:proofErr w:type="gramStart"/>
      <w:r w:rsidRPr="00B42D83">
        <w:rPr>
          <w:rFonts w:ascii="Arial" w:hAnsi="Arial" w:cs="Arial"/>
          <w:bCs/>
          <w:szCs w:val="22"/>
        </w:rPr>
        <w:t>Prelude ]</w:t>
      </w:r>
      <w:proofErr w:type="gramEnd"/>
    </w:p>
    <w:p w14:paraId="4F409327" w14:textId="77777777" w:rsidR="00B42D83" w:rsidRPr="008C2618" w:rsidRDefault="00B42D83" w:rsidP="008C2618">
      <w:pPr>
        <w:rPr>
          <w:rFonts w:ascii="Arial" w:hAnsi="Arial" w:cs="Arial"/>
          <w:bCs/>
          <w:sz w:val="32"/>
          <w:szCs w:val="28"/>
        </w:rPr>
      </w:pPr>
    </w:p>
    <w:p w14:paraId="48100E3A" w14:textId="77777777" w:rsidR="00B42D83" w:rsidRPr="00B42D83" w:rsidRDefault="00B42D83" w:rsidP="00B42D83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B42D83">
        <w:rPr>
          <w:rFonts w:ascii="Arial" w:hAnsi="Arial" w:cs="Arial"/>
          <w:b/>
          <w:bCs/>
          <w:sz w:val="28"/>
          <w:szCs w:val="28"/>
          <w:lang w:val="en-GB"/>
        </w:rPr>
        <w:t xml:space="preserve">Johann Anton ANDRÉ </w:t>
      </w:r>
      <w:r w:rsidRPr="00267712">
        <w:rPr>
          <w:rFonts w:ascii="Arial" w:hAnsi="Arial" w:cs="Arial"/>
          <w:sz w:val="28"/>
          <w:szCs w:val="28"/>
          <w:lang w:val="en-GB"/>
        </w:rPr>
        <w:t>(1775–1842)</w:t>
      </w:r>
      <w:r w:rsidRPr="00B42D83">
        <w:rPr>
          <w:rFonts w:ascii="Arial" w:hAnsi="Arial" w:cs="Arial"/>
          <w:b/>
          <w:bCs/>
          <w:sz w:val="28"/>
          <w:szCs w:val="28"/>
          <w:lang w:val="en-GB"/>
        </w:rPr>
        <w:tab/>
      </w:r>
    </w:p>
    <w:p w14:paraId="2E45D3F9" w14:textId="27D96258" w:rsidR="00197EAB" w:rsidRDefault="00B42D83" w:rsidP="00197EAB">
      <w:pPr>
        <w:rPr>
          <w:rFonts w:ascii="Arial" w:hAnsi="Arial" w:cs="Arial"/>
          <w:bCs/>
          <w:sz w:val="28"/>
          <w:szCs w:val="28"/>
          <w:lang w:val="en-GB"/>
        </w:rPr>
      </w:pPr>
      <w:r w:rsidRPr="00B42D83">
        <w:rPr>
          <w:rFonts w:ascii="Arial" w:hAnsi="Arial" w:cs="Arial"/>
          <w:bCs/>
          <w:sz w:val="28"/>
          <w:szCs w:val="28"/>
          <w:lang w:val="en-GB"/>
        </w:rPr>
        <w:t xml:space="preserve">Liebe </w:t>
      </w:r>
      <w:r w:rsidRPr="00B42D83">
        <w:rPr>
          <w:rFonts w:ascii="Arial" w:hAnsi="Arial" w:cs="Arial"/>
          <w:bCs/>
          <w:i/>
          <w:iCs/>
          <w:sz w:val="28"/>
          <w:szCs w:val="28"/>
          <w:lang w:val="en-GB"/>
        </w:rPr>
        <w:t>(Love)</w:t>
      </w:r>
      <w:r w:rsidRPr="00B42D83">
        <w:rPr>
          <w:rFonts w:ascii="Arial" w:hAnsi="Arial" w:cs="Arial"/>
          <w:bCs/>
          <w:sz w:val="28"/>
          <w:szCs w:val="28"/>
          <w:lang w:val="en-GB"/>
        </w:rPr>
        <w:br/>
        <w:t xml:space="preserve">     from Book 3 of </w:t>
      </w:r>
      <w:r w:rsidRPr="00B42D83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Lieder und </w:t>
      </w:r>
      <w:proofErr w:type="spellStart"/>
      <w:r w:rsidRPr="00B42D83">
        <w:rPr>
          <w:rFonts w:ascii="Arial" w:hAnsi="Arial" w:cs="Arial"/>
          <w:bCs/>
          <w:i/>
          <w:iCs/>
          <w:sz w:val="28"/>
          <w:szCs w:val="28"/>
          <w:lang w:val="en-GB"/>
        </w:rPr>
        <w:t>Gesänge</w:t>
      </w:r>
      <w:proofErr w:type="spellEnd"/>
      <w:r w:rsidRPr="00B42D83">
        <w:rPr>
          <w:rFonts w:ascii="Arial" w:hAnsi="Arial" w:cs="Arial"/>
          <w:bCs/>
          <w:sz w:val="28"/>
          <w:szCs w:val="28"/>
          <w:lang w:val="en-GB"/>
        </w:rPr>
        <w:t xml:space="preserve"> Op. 40 (1818)</w:t>
      </w:r>
      <w:r w:rsidR="00197EAB" w:rsidRPr="00197EAB">
        <w:rPr>
          <w:rFonts w:ascii="Arial" w:hAnsi="Arial" w:cs="Arial"/>
          <w:bCs/>
          <w:sz w:val="28"/>
          <w:szCs w:val="28"/>
          <w:lang w:val="en-GB"/>
        </w:rPr>
        <w:tab/>
      </w:r>
      <w:r w:rsidR="00197EAB"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>3</w:t>
      </w:r>
      <w:r w:rsidR="00197EAB" w:rsidRPr="00197EAB">
        <w:rPr>
          <w:rFonts w:ascii="Arial" w:hAnsi="Arial" w:cs="Arial"/>
          <w:bCs/>
          <w:sz w:val="28"/>
          <w:szCs w:val="28"/>
          <w:lang w:val="en-GB"/>
        </w:rPr>
        <w:t xml:space="preserve"> min</w:t>
      </w:r>
    </w:p>
    <w:p w14:paraId="625A6506" w14:textId="6F18321F" w:rsidR="00197EAB" w:rsidRDefault="00197EAB" w:rsidP="00197EAB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</w:p>
    <w:p w14:paraId="7F2952FE" w14:textId="77777777" w:rsidR="00267712" w:rsidRDefault="00267712" w:rsidP="00197EAB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</w:p>
    <w:p w14:paraId="73875EA1" w14:textId="663A5A17" w:rsidR="00B42D83" w:rsidRPr="00B42D83" w:rsidRDefault="00B42D83" w:rsidP="00B42D83">
      <w:pPr>
        <w:rPr>
          <w:rFonts w:ascii="Arial" w:hAnsi="Arial" w:cs="Arial"/>
          <w:bCs/>
          <w:szCs w:val="22"/>
        </w:rPr>
      </w:pPr>
      <w:r w:rsidRPr="00B42D83">
        <w:rPr>
          <w:rFonts w:ascii="Arial" w:hAnsi="Arial" w:cs="Arial"/>
          <w:bCs/>
          <w:szCs w:val="22"/>
        </w:rPr>
        <w:t xml:space="preserve">[ ACT </w:t>
      </w:r>
      <w:proofErr w:type="gramStart"/>
      <w:r w:rsidRPr="00B42D83">
        <w:rPr>
          <w:rFonts w:ascii="Arial" w:hAnsi="Arial" w:cs="Arial"/>
          <w:bCs/>
          <w:szCs w:val="22"/>
        </w:rPr>
        <w:t>1 ]</w:t>
      </w:r>
      <w:proofErr w:type="gramEnd"/>
    </w:p>
    <w:p w14:paraId="70AAB678" w14:textId="77777777" w:rsidR="00197EAB" w:rsidRPr="00197EAB" w:rsidRDefault="00197EAB" w:rsidP="00197EAB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</w:p>
    <w:p w14:paraId="2F7077AB" w14:textId="77777777" w:rsidR="00267712" w:rsidRPr="00267712" w:rsidRDefault="00267712" w:rsidP="00267712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267712">
        <w:rPr>
          <w:rFonts w:ascii="Arial" w:hAnsi="Arial" w:cs="Arial"/>
          <w:b/>
          <w:bCs/>
          <w:sz w:val="28"/>
          <w:szCs w:val="28"/>
          <w:lang w:val="en-GB"/>
        </w:rPr>
        <w:t xml:space="preserve">Franz SCHUBERT </w:t>
      </w:r>
      <w:r w:rsidRPr="00267712">
        <w:rPr>
          <w:rFonts w:ascii="Arial" w:hAnsi="Arial" w:cs="Arial"/>
          <w:sz w:val="28"/>
          <w:szCs w:val="28"/>
          <w:lang w:val="en-GB"/>
        </w:rPr>
        <w:t>(1797–1828)</w:t>
      </w:r>
    </w:p>
    <w:p w14:paraId="4B726ED7" w14:textId="0D7A19E7" w:rsidR="00197EAB" w:rsidRDefault="00267712" w:rsidP="00197EAB">
      <w:pPr>
        <w:rPr>
          <w:rFonts w:ascii="Arial" w:hAnsi="Arial" w:cs="Arial"/>
          <w:bCs/>
          <w:sz w:val="28"/>
          <w:szCs w:val="28"/>
          <w:lang w:val="en-GB"/>
        </w:rPr>
      </w:pPr>
      <w:r w:rsidRPr="00267712">
        <w:rPr>
          <w:rFonts w:ascii="Arial" w:hAnsi="Arial" w:cs="Arial"/>
          <w:bCs/>
          <w:sz w:val="28"/>
          <w:szCs w:val="28"/>
          <w:lang w:val="en-GB"/>
        </w:rPr>
        <w:t xml:space="preserve">Selections from </w:t>
      </w:r>
      <w:proofErr w:type="spellStart"/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>Schwanengesang</w:t>
      </w:r>
      <w:proofErr w:type="spellEnd"/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 (Swan Song)</w:t>
      </w:r>
      <w:r w:rsidRPr="00267712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267712">
        <w:rPr>
          <w:rFonts w:ascii="Arial" w:hAnsi="Arial" w:cs="Arial"/>
          <w:bCs/>
          <w:sz w:val="28"/>
          <w:szCs w:val="28"/>
          <w:lang w:val="en-GB"/>
        </w:rPr>
        <w:br/>
        <w:t xml:space="preserve"> </w:t>
      </w:r>
      <w:proofErr w:type="gramStart"/>
      <w:r w:rsidRPr="00267712">
        <w:rPr>
          <w:rFonts w:ascii="Arial" w:hAnsi="Arial" w:cs="Arial"/>
          <w:bCs/>
          <w:sz w:val="28"/>
          <w:szCs w:val="28"/>
          <w:lang w:val="en-GB"/>
        </w:rPr>
        <w:t xml:space="preserve">   (</w:t>
      </w:r>
      <w:proofErr w:type="gramEnd"/>
      <w:r w:rsidRPr="00267712">
        <w:rPr>
          <w:rFonts w:ascii="Arial" w:hAnsi="Arial" w:cs="Arial"/>
          <w:bCs/>
          <w:sz w:val="28"/>
          <w:szCs w:val="28"/>
          <w:lang w:val="en-GB"/>
        </w:rPr>
        <w:t>1828, pub. 1929)</w:t>
      </w:r>
      <w:r w:rsidR="00197EAB" w:rsidRPr="00197EAB">
        <w:rPr>
          <w:rFonts w:ascii="Arial" w:hAnsi="Arial" w:cs="Arial"/>
          <w:bCs/>
          <w:sz w:val="28"/>
          <w:szCs w:val="28"/>
          <w:lang w:val="en-GB"/>
        </w:rPr>
        <w:tab/>
      </w:r>
      <w:r w:rsidR="00197EAB">
        <w:rPr>
          <w:rFonts w:ascii="Arial" w:hAnsi="Arial" w:cs="Arial"/>
          <w:bCs/>
          <w:sz w:val="28"/>
          <w:szCs w:val="28"/>
          <w:lang w:val="en-GB"/>
        </w:rPr>
        <w:tab/>
      </w:r>
      <w:r w:rsidR="00197EAB">
        <w:rPr>
          <w:rFonts w:ascii="Arial" w:hAnsi="Arial" w:cs="Arial"/>
          <w:bCs/>
          <w:sz w:val="28"/>
          <w:szCs w:val="28"/>
          <w:lang w:val="en-GB"/>
        </w:rPr>
        <w:tab/>
      </w:r>
      <w:r w:rsidR="00197EAB">
        <w:rPr>
          <w:rFonts w:ascii="Arial" w:hAnsi="Arial" w:cs="Arial"/>
          <w:bCs/>
          <w:sz w:val="28"/>
          <w:szCs w:val="28"/>
          <w:lang w:val="en-GB"/>
        </w:rPr>
        <w:tab/>
      </w:r>
      <w:r w:rsidR="00197EAB">
        <w:rPr>
          <w:rFonts w:ascii="Arial" w:hAnsi="Arial" w:cs="Arial"/>
          <w:bCs/>
          <w:sz w:val="28"/>
          <w:szCs w:val="28"/>
          <w:lang w:val="en-GB"/>
        </w:rPr>
        <w:tab/>
      </w:r>
      <w:r w:rsidR="00197EAB">
        <w:rPr>
          <w:rFonts w:ascii="Arial" w:hAnsi="Arial" w:cs="Arial"/>
          <w:bCs/>
          <w:sz w:val="28"/>
          <w:szCs w:val="28"/>
          <w:lang w:val="en-GB"/>
        </w:rPr>
        <w:tab/>
      </w:r>
      <w:r w:rsidR="00197EAB">
        <w:rPr>
          <w:rFonts w:ascii="Arial" w:hAnsi="Arial" w:cs="Arial"/>
          <w:bCs/>
          <w:sz w:val="28"/>
          <w:szCs w:val="28"/>
          <w:lang w:val="en-GB"/>
        </w:rPr>
        <w:tab/>
      </w:r>
      <w:r w:rsidR="00197EAB">
        <w:rPr>
          <w:rFonts w:ascii="Arial" w:hAnsi="Arial" w:cs="Arial"/>
          <w:bCs/>
          <w:sz w:val="28"/>
          <w:szCs w:val="28"/>
          <w:lang w:val="en-GB"/>
        </w:rPr>
        <w:tab/>
      </w:r>
      <w:r w:rsidR="00197EAB" w:rsidRPr="00197EAB">
        <w:rPr>
          <w:rFonts w:ascii="Arial" w:hAnsi="Arial" w:cs="Arial"/>
          <w:bCs/>
          <w:sz w:val="28"/>
          <w:szCs w:val="28"/>
          <w:lang w:val="en-GB"/>
        </w:rPr>
        <w:t>1</w:t>
      </w:r>
      <w:r>
        <w:rPr>
          <w:rFonts w:ascii="Arial" w:hAnsi="Arial" w:cs="Arial"/>
          <w:bCs/>
          <w:sz w:val="28"/>
          <w:szCs w:val="28"/>
          <w:lang w:val="en-GB"/>
        </w:rPr>
        <w:t>3</w:t>
      </w:r>
      <w:r w:rsidR="00197EAB" w:rsidRPr="00197EAB">
        <w:rPr>
          <w:rFonts w:ascii="Arial" w:hAnsi="Arial" w:cs="Arial"/>
          <w:bCs/>
          <w:sz w:val="28"/>
          <w:szCs w:val="28"/>
          <w:lang w:val="en-GB"/>
        </w:rPr>
        <w:t xml:space="preserve"> min</w:t>
      </w:r>
    </w:p>
    <w:p w14:paraId="15559A65" w14:textId="77777777" w:rsidR="00197EAB" w:rsidRDefault="00197EAB" w:rsidP="00197EAB">
      <w:pPr>
        <w:rPr>
          <w:rFonts w:ascii="Arial" w:hAnsi="Arial" w:cs="Arial"/>
          <w:bCs/>
          <w:sz w:val="28"/>
          <w:szCs w:val="28"/>
          <w:lang w:val="en-GB"/>
        </w:rPr>
      </w:pPr>
    </w:p>
    <w:p w14:paraId="1CFFE5CD" w14:textId="77777777" w:rsidR="00267712" w:rsidRPr="00267712" w:rsidRDefault="00267712" w:rsidP="00267712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ab/>
      </w:r>
      <w:r w:rsidRPr="00267712">
        <w:rPr>
          <w:rFonts w:ascii="Arial" w:hAnsi="Arial" w:cs="Arial"/>
          <w:bCs/>
          <w:sz w:val="28"/>
          <w:szCs w:val="28"/>
          <w:lang w:val="en-GB"/>
        </w:rPr>
        <w:tab/>
      </w:r>
      <w:proofErr w:type="spellStart"/>
      <w:r w:rsidRPr="00267712">
        <w:rPr>
          <w:rFonts w:ascii="Arial" w:hAnsi="Arial" w:cs="Arial"/>
          <w:bCs/>
          <w:sz w:val="28"/>
          <w:szCs w:val="28"/>
          <w:lang w:val="en-GB"/>
        </w:rPr>
        <w:t>Liebesbotschaft</w:t>
      </w:r>
      <w:proofErr w:type="spellEnd"/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 (Message of love) </w:t>
      </w: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ab/>
      </w:r>
    </w:p>
    <w:p w14:paraId="201FB3F4" w14:textId="77777777" w:rsidR="00267712" w:rsidRPr="00267712" w:rsidRDefault="00267712" w:rsidP="00267712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  <w:r w:rsidRPr="00267712">
        <w:rPr>
          <w:rFonts w:ascii="Arial" w:hAnsi="Arial" w:cs="Arial"/>
          <w:bCs/>
          <w:sz w:val="28"/>
          <w:szCs w:val="28"/>
          <w:lang w:val="en-GB"/>
        </w:rPr>
        <w:tab/>
      </w:r>
      <w:r w:rsidRPr="00267712">
        <w:rPr>
          <w:rFonts w:ascii="Arial" w:hAnsi="Arial" w:cs="Arial"/>
          <w:bCs/>
          <w:sz w:val="28"/>
          <w:szCs w:val="28"/>
          <w:lang w:val="en-GB"/>
        </w:rPr>
        <w:tab/>
      </w:r>
      <w:proofErr w:type="spellStart"/>
      <w:r w:rsidRPr="00267712">
        <w:rPr>
          <w:rFonts w:ascii="Arial" w:hAnsi="Arial" w:cs="Arial"/>
          <w:bCs/>
          <w:sz w:val="28"/>
          <w:szCs w:val="28"/>
          <w:lang w:val="en-GB"/>
        </w:rPr>
        <w:t>Kriegers</w:t>
      </w:r>
      <w:proofErr w:type="spellEnd"/>
      <w:r w:rsidRPr="00267712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proofErr w:type="spellStart"/>
      <w:r w:rsidRPr="00267712">
        <w:rPr>
          <w:rFonts w:ascii="Arial" w:hAnsi="Arial" w:cs="Arial"/>
          <w:bCs/>
          <w:sz w:val="28"/>
          <w:szCs w:val="28"/>
          <w:lang w:val="en-GB"/>
        </w:rPr>
        <w:t>Ahnung</w:t>
      </w:r>
      <w:proofErr w:type="spellEnd"/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 (Warrior’s Foreboding) </w:t>
      </w: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ab/>
      </w:r>
    </w:p>
    <w:p w14:paraId="3FE2CEEE" w14:textId="77777777" w:rsidR="00267712" w:rsidRDefault="00267712" w:rsidP="00267712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  <w:r w:rsidRPr="00267712">
        <w:rPr>
          <w:rFonts w:ascii="Arial" w:hAnsi="Arial" w:cs="Arial"/>
          <w:bCs/>
          <w:sz w:val="28"/>
          <w:szCs w:val="28"/>
          <w:lang w:val="en-GB"/>
        </w:rPr>
        <w:tab/>
      </w:r>
      <w:r w:rsidRPr="00267712">
        <w:rPr>
          <w:rFonts w:ascii="Arial" w:hAnsi="Arial" w:cs="Arial"/>
          <w:bCs/>
          <w:sz w:val="28"/>
          <w:szCs w:val="28"/>
          <w:lang w:val="en-GB"/>
        </w:rPr>
        <w:tab/>
      </w:r>
      <w:proofErr w:type="spellStart"/>
      <w:r w:rsidRPr="00267712">
        <w:rPr>
          <w:rFonts w:ascii="Arial" w:hAnsi="Arial" w:cs="Arial"/>
          <w:bCs/>
          <w:sz w:val="28"/>
          <w:szCs w:val="28"/>
          <w:lang w:val="en-GB"/>
        </w:rPr>
        <w:t>Ständchen</w:t>
      </w:r>
      <w:proofErr w:type="spellEnd"/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 (Serenade) </w:t>
      </w:r>
    </w:p>
    <w:p w14:paraId="7A9CE31C" w14:textId="77777777" w:rsidR="00267712" w:rsidRDefault="00267712" w:rsidP="00267712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</w:p>
    <w:p w14:paraId="345D6A17" w14:textId="77777777" w:rsidR="00267712" w:rsidRDefault="00267712" w:rsidP="00267712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267712">
        <w:rPr>
          <w:rFonts w:ascii="Arial" w:hAnsi="Arial" w:cs="Arial"/>
          <w:b/>
          <w:bCs/>
          <w:sz w:val="28"/>
          <w:szCs w:val="28"/>
          <w:lang w:val="en-GB"/>
        </w:rPr>
        <w:t>Franz SCHUBERT</w:t>
      </w:r>
    </w:p>
    <w:p w14:paraId="7EBBC8F2" w14:textId="75510B18" w:rsidR="00267712" w:rsidRDefault="00267712" w:rsidP="00267712">
      <w:pPr>
        <w:rPr>
          <w:rFonts w:ascii="Arial" w:hAnsi="Arial" w:cs="Arial"/>
          <w:bCs/>
          <w:sz w:val="28"/>
          <w:szCs w:val="28"/>
          <w:lang w:val="en-GB"/>
        </w:rPr>
      </w:pPr>
      <w:r w:rsidRPr="00267712">
        <w:rPr>
          <w:rFonts w:ascii="Arial" w:hAnsi="Arial" w:cs="Arial"/>
          <w:bCs/>
          <w:sz w:val="28"/>
          <w:szCs w:val="28"/>
          <w:lang w:val="en-GB"/>
        </w:rPr>
        <w:t>Impromptu No. 3 in G-flat major D. 899 (1827)</w:t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  <w:t>6</w:t>
      </w:r>
      <w:r w:rsidRPr="00197EAB">
        <w:rPr>
          <w:rFonts w:ascii="Arial" w:hAnsi="Arial" w:cs="Arial"/>
          <w:bCs/>
          <w:sz w:val="28"/>
          <w:szCs w:val="28"/>
          <w:lang w:val="en-GB"/>
        </w:rPr>
        <w:t xml:space="preserve"> min</w:t>
      </w:r>
    </w:p>
    <w:p w14:paraId="1353F4F5" w14:textId="77777777" w:rsidR="00267712" w:rsidRDefault="00267712" w:rsidP="00267712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</w:p>
    <w:p w14:paraId="16E90797" w14:textId="560C1C41" w:rsidR="00267712" w:rsidRDefault="00267712" w:rsidP="00267712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Johann Anton ANDRÉ</w:t>
      </w:r>
    </w:p>
    <w:p w14:paraId="04D4E242" w14:textId="71A5E298" w:rsidR="00267712" w:rsidRDefault="00267712" w:rsidP="00267712">
      <w:pPr>
        <w:rPr>
          <w:rFonts w:ascii="Arial" w:hAnsi="Arial" w:cs="Arial"/>
          <w:bCs/>
          <w:sz w:val="28"/>
          <w:szCs w:val="28"/>
          <w:lang w:val="en-GB"/>
        </w:rPr>
      </w:pPr>
      <w:r w:rsidRPr="00267712">
        <w:rPr>
          <w:rFonts w:ascii="Arial" w:hAnsi="Arial" w:cs="Arial"/>
          <w:bCs/>
          <w:sz w:val="28"/>
          <w:szCs w:val="28"/>
          <w:lang w:val="en-GB"/>
        </w:rPr>
        <w:t>Sehnsucht (</w:t>
      </w: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>Longing</w:t>
      </w:r>
      <w:r w:rsidRPr="00267712">
        <w:rPr>
          <w:rFonts w:ascii="Arial" w:hAnsi="Arial" w:cs="Arial"/>
          <w:bCs/>
          <w:sz w:val="28"/>
          <w:szCs w:val="28"/>
          <w:lang w:val="en-GB"/>
        </w:rPr>
        <w:t xml:space="preserve">) </w:t>
      </w:r>
      <w:r w:rsidRPr="00267712">
        <w:rPr>
          <w:rFonts w:ascii="Arial" w:hAnsi="Arial" w:cs="Arial"/>
          <w:bCs/>
          <w:sz w:val="28"/>
          <w:szCs w:val="28"/>
          <w:lang w:val="en-GB"/>
        </w:rPr>
        <w:br/>
        <w:t xml:space="preserve">     from Book 3 of </w:t>
      </w: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Lieder und </w:t>
      </w:r>
      <w:proofErr w:type="spellStart"/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>Gesänge</w:t>
      </w:r>
      <w:proofErr w:type="spellEnd"/>
      <w:r>
        <w:rPr>
          <w:rFonts w:ascii="Arial" w:hAnsi="Arial" w:cs="Arial"/>
          <w:bCs/>
          <w:i/>
          <w:i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  <w:t>1</w:t>
      </w:r>
      <w:r w:rsidRPr="00197EAB">
        <w:rPr>
          <w:rFonts w:ascii="Arial" w:hAnsi="Arial" w:cs="Arial"/>
          <w:bCs/>
          <w:sz w:val="28"/>
          <w:szCs w:val="28"/>
          <w:lang w:val="en-GB"/>
        </w:rPr>
        <w:t xml:space="preserve"> min</w:t>
      </w:r>
    </w:p>
    <w:p w14:paraId="17357570" w14:textId="77777777" w:rsidR="00267712" w:rsidRDefault="00267712" w:rsidP="00267712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</w:p>
    <w:p w14:paraId="5303384F" w14:textId="6F61D501" w:rsidR="00267712" w:rsidRPr="00197EAB" w:rsidRDefault="00267712" w:rsidP="00267712">
      <w:pPr>
        <w:rPr>
          <w:rFonts w:ascii="Arial" w:hAnsi="Arial" w:cs="Arial"/>
          <w:bCs/>
          <w:sz w:val="28"/>
          <w:szCs w:val="28"/>
          <w:lang w:val="en-GB"/>
        </w:rPr>
      </w:pP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ab/>
      </w:r>
    </w:p>
    <w:p w14:paraId="3F443348" w14:textId="250DFA82" w:rsidR="00267712" w:rsidRPr="00B42D83" w:rsidRDefault="00267712" w:rsidP="00267712">
      <w:pPr>
        <w:rPr>
          <w:rFonts w:ascii="Arial" w:hAnsi="Arial" w:cs="Arial"/>
          <w:bCs/>
          <w:szCs w:val="22"/>
        </w:rPr>
      </w:pPr>
      <w:r w:rsidRPr="00B42D83">
        <w:rPr>
          <w:rFonts w:ascii="Arial" w:hAnsi="Arial" w:cs="Arial"/>
          <w:bCs/>
          <w:szCs w:val="22"/>
        </w:rPr>
        <w:t xml:space="preserve">[ ACT </w:t>
      </w:r>
      <w:proofErr w:type="gramStart"/>
      <w:r>
        <w:rPr>
          <w:rFonts w:ascii="Arial" w:hAnsi="Arial" w:cs="Arial"/>
          <w:bCs/>
          <w:szCs w:val="22"/>
        </w:rPr>
        <w:t>2</w:t>
      </w:r>
      <w:r w:rsidRPr="00B42D83">
        <w:rPr>
          <w:rFonts w:ascii="Arial" w:hAnsi="Arial" w:cs="Arial"/>
          <w:bCs/>
          <w:szCs w:val="22"/>
        </w:rPr>
        <w:t xml:space="preserve"> ]</w:t>
      </w:r>
      <w:proofErr w:type="gramEnd"/>
    </w:p>
    <w:p w14:paraId="36702E25" w14:textId="77777777" w:rsidR="00267712" w:rsidRPr="00197EAB" w:rsidRDefault="00267712" w:rsidP="00267712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</w:p>
    <w:p w14:paraId="08A704E1" w14:textId="4B4DCD02" w:rsidR="00267712" w:rsidRPr="00267712" w:rsidRDefault="00267712" w:rsidP="00267712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267712">
        <w:rPr>
          <w:rFonts w:ascii="Arial" w:hAnsi="Arial" w:cs="Arial"/>
          <w:b/>
          <w:bCs/>
          <w:sz w:val="28"/>
          <w:szCs w:val="28"/>
          <w:lang w:val="en-GB"/>
        </w:rPr>
        <w:t>Franz SCHUBERT</w:t>
      </w:r>
    </w:p>
    <w:p w14:paraId="0A72F180" w14:textId="7F159CA2" w:rsidR="00267712" w:rsidRDefault="00267712" w:rsidP="00267712">
      <w:pPr>
        <w:rPr>
          <w:rFonts w:ascii="Arial" w:hAnsi="Arial" w:cs="Arial"/>
          <w:bCs/>
          <w:sz w:val="28"/>
          <w:szCs w:val="28"/>
          <w:lang w:val="en-GB"/>
        </w:rPr>
      </w:pPr>
      <w:r w:rsidRPr="00267712">
        <w:rPr>
          <w:rFonts w:ascii="Arial" w:hAnsi="Arial" w:cs="Arial"/>
          <w:bCs/>
          <w:sz w:val="28"/>
          <w:szCs w:val="28"/>
          <w:lang w:val="en-GB"/>
        </w:rPr>
        <w:t xml:space="preserve">Selections from </w:t>
      </w:r>
      <w:proofErr w:type="spellStart"/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>Schwanengesang</w:t>
      </w:r>
      <w:proofErr w:type="spellEnd"/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  <w:t>8</w:t>
      </w:r>
      <w:r w:rsidRPr="00197EAB">
        <w:rPr>
          <w:rFonts w:ascii="Arial" w:hAnsi="Arial" w:cs="Arial"/>
          <w:bCs/>
          <w:sz w:val="28"/>
          <w:szCs w:val="28"/>
          <w:lang w:val="en-GB"/>
        </w:rPr>
        <w:t xml:space="preserve"> min</w:t>
      </w:r>
    </w:p>
    <w:p w14:paraId="76A77318" w14:textId="77777777" w:rsidR="00267712" w:rsidRDefault="00267712" w:rsidP="00267712">
      <w:pPr>
        <w:rPr>
          <w:rFonts w:ascii="Arial" w:hAnsi="Arial" w:cs="Arial"/>
          <w:bCs/>
          <w:sz w:val="28"/>
          <w:szCs w:val="28"/>
          <w:lang w:val="en-GB"/>
        </w:rPr>
      </w:pPr>
    </w:p>
    <w:p w14:paraId="367F3C3D" w14:textId="77777777" w:rsidR="00267712" w:rsidRPr="00267712" w:rsidRDefault="00267712" w:rsidP="00267712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ab/>
      </w: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ab/>
      </w:r>
      <w:proofErr w:type="spellStart"/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>Aufenthalt</w:t>
      </w:r>
      <w:proofErr w:type="spellEnd"/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 (Sojourn)</w:t>
      </w:r>
    </w:p>
    <w:p w14:paraId="4A36D22B" w14:textId="77777777" w:rsidR="00267712" w:rsidRPr="00267712" w:rsidRDefault="00267712" w:rsidP="00267712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ab/>
      </w: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ab/>
        <w:t>Der Atlas (Atlas)</w:t>
      </w:r>
    </w:p>
    <w:p w14:paraId="55522D16" w14:textId="34299C94" w:rsidR="00197EAB" w:rsidRDefault="00267712" w:rsidP="00267712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ab/>
      </w: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ab/>
      </w:r>
      <w:proofErr w:type="spellStart"/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>Ihr</w:t>
      </w:r>
      <w:proofErr w:type="spellEnd"/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 Bild (Her Portrait)</w:t>
      </w:r>
    </w:p>
    <w:p w14:paraId="5E1FF660" w14:textId="77777777" w:rsidR="00267712" w:rsidRDefault="00267712" w:rsidP="00267712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</w:p>
    <w:p w14:paraId="13E2DA78" w14:textId="77777777" w:rsidR="00267712" w:rsidRDefault="00267712" w:rsidP="00267712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Johann Anton ANDRÉ</w:t>
      </w:r>
    </w:p>
    <w:p w14:paraId="00E3E438" w14:textId="37BF8886" w:rsidR="00267712" w:rsidRDefault="00267712" w:rsidP="00267712">
      <w:pPr>
        <w:rPr>
          <w:rFonts w:ascii="Arial" w:hAnsi="Arial" w:cs="Arial"/>
          <w:bCs/>
          <w:sz w:val="28"/>
          <w:szCs w:val="28"/>
          <w:lang w:val="en-GB"/>
        </w:rPr>
      </w:pP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>Serenade</w:t>
      </w:r>
      <w:r w:rsidRPr="00267712">
        <w:rPr>
          <w:rFonts w:ascii="Arial" w:hAnsi="Arial" w:cs="Arial"/>
          <w:bCs/>
          <w:sz w:val="28"/>
          <w:szCs w:val="28"/>
          <w:lang w:val="en-GB"/>
        </w:rPr>
        <w:t xml:space="preserve"> from Book 3 of </w:t>
      </w: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Lieder und </w:t>
      </w:r>
      <w:proofErr w:type="spellStart"/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>Gesänge</w:t>
      </w:r>
      <w:proofErr w:type="spellEnd"/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  <w:t>3</w:t>
      </w:r>
      <w:r w:rsidRPr="00197EAB">
        <w:rPr>
          <w:rFonts w:ascii="Arial" w:hAnsi="Arial" w:cs="Arial"/>
          <w:bCs/>
          <w:sz w:val="28"/>
          <w:szCs w:val="28"/>
          <w:lang w:val="en-GB"/>
        </w:rPr>
        <w:t xml:space="preserve"> min</w:t>
      </w:r>
    </w:p>
    <w:p w14:paraId="6BB0314C" w14:textId="77777777" w:rsidR="00267712" w:rsidRDefault="00267712" w:rsidP="00267712">
      <w:pPr>
        <w:rPr>
          <w:rFonts w:ascii="Arial" w:hAnsi="Arial" w:cs="Arial"/>
          <w:bCs/>
          <w:szCs w:val="22"/>
        </w:rPr>
      </w:pPr>
    </w:p>
    <w:p w14:paraId="34FC8A41" w14:textId="3E9A1736" w:rsidR="00267712" w:rsidRPr="00B42D83" w:rsidRDefault="00267712" w:rsidP="00267712">
      <w:pPr>
        <w:rPr>
          <w:rFonts w:ascii="Arial" w:hAnsi="Arial" w:cs="Arial"/>
          <w:bCs/>
          <w:szCs w:val="22"/>
        </w:rPr>
      </w:pPr>
      <w:r w:rsidRPr="00B42D83">
        <w:rPr>
          <w:rFonts w:ascii="Arial" w:hAnsi="Arial" w:cs="Arial"/>
          <w:bCs/>
          <w:szCs w:val="22"/>
        </w:rPr>
        <w:lastRenderedPageBreak/>
        <w:t xml:space="preserve">[ ACT </w:t>
      </w:r>
      <w:proofErr w:type="gramStart"/>
      <w:r>
        <w:rPr>
          <w:rFonts w:ascii="Arial" w:hAnsi="Arial" w:cs="Arial"/>
          <w:bCs/>
          <w:szCs w:val="22"/>
        </w:rPr>
        <w:t>3</w:t>
      </w:r>
      <w:r w:rsidRPr="00B42D83">
        <w:rPr>
          <w:rFonts w:ascii="Arial" w:hAnsi="Arial" w:cs="Arial"/>
          <w:bCs/>
          <w:szCs w:val="22"/>
        </w:rPr>
        <w:t xml:space="preserve"> ]</w:t>
      </w:r>
      <w:proofErr w:type="gramEnd"/>
    </w:p>
    <w:p w14:paraId="5750B2EF" w14:textId="77777777" w:rsidR="00267712" w:rsidRPr="00197EAB" w:rsidRDefault="00267712" w:rsidP="00267712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</w:p>
    <w:p w14:paraId="753B9528" w14:textId="77777777" w:rsidR="00267712" w:rsidRPr="00267712" w:rsidRDefault="00267712" w:rsidP="00267712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267712">
        <w:rPr>
          <w:rFonts w:ascii="Arial" w:hAnsi="Arial" w:cs="Arial"/>
          <w:b/>
          <w:bCs/>
          <w:sz w:val="28"/>
          <w:szCs w:val="28"/>
          <w:lang w:val="en-GB"/>
        </w:rPr>
        <w:t xml:space="preserve">Wolfgang Amadeus MOZART </w:t>
      </w:r>
      <w:r w:rsidRPr="00267712">
        <w:rPr>
          <w:rFonts w:ascii="Arial" w:hAnsi="Arial" w:cs="Arial"/>
          <w:sz w:val="28"/>
          <w:szCs w:val="28"/>
          <w:lang w:val="en-GB"/>
        </w:rPr>
        <w:t>(1756–1791)</w:t>
      </w:r>
    </w:p>
    <w:p w14:paraId="0FF883AD" w14:textId="66C2B831" w:rsidR="00267712" w:rsidRPr="00267712" w:rsidRDefault="00267712" w:rsidP="00267712">
      <w:pPr>
        <w:rPr>
          <w:rFonts w:ascii="Arial" w:hAnsi="Arial" w:cs="Arial"/>
          <w:bCs/>
          <w:sz w:val="28"/>
          <w:szCs w:val="28"/>
          <w:lang w:val="en-GB"/>
        </w:rPr>
      </w:pPr>
      <w:r w:rsidRPr="00267712">
        <w:rPr>
          <w:rFonts w:ascii="Arial" w:hAnsi="Arial" w:cs="Arial"/>
          <w:bCs/>
          <w:sz w:val="28"/>
          <w:szCs w:val="28"/>
          <w:lang w:val="en-GB"/>
        </w:rPr>
        <w:t xml:space="preserve">Rondo in A minor, K.511 (1787) </w:t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  <w:t>10</w:t>
      </w:r>
      <w:r w:rsidRPr="00197EAB">
        <w:rPr>
          <w:rFonts w:ascii="Arial" w:hAnsi="Arial" w:cs="Arial"/>
          <w:bCs/>
          <w:sz w:val="28"/>
          <w:szCs w:val="28"/>
          <w:lang w:val="en-GB"/>
        </w:rPr>
        <w:t xml:space="preserve"> min</w:t>
      </w:r>
    </w:p>
    <w:p w14:paraId="0DB5D617" w14:textId="09FED330" w:rsidR="00267712" w:rsidRDefault="00267712" w:rsidP="00267712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  <w:r w:rsidRPr="00197EAB">
        <w:rPr>
          <w:rFonts w:ascii="Arial" w:hAnsi="Arial" w:cs="Arial"/>
          <w:bCs/>
          <w:sz w:val="28"/>
          <w:szCs w:val="28"/>
          <w:lang w:val="en-GB"/>
        </w:rPr>
        <w:tab/>
      </w:r>
    </w:p>
    <w:p w14:paraId="55018C12" w14:textId="77777777" w:rsidR="00267712" w:rsidRPr="00267712" w:rsidRDefault="00267712" w:rsidP="00267712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267712">
        <w:rPr>
          <w:rFonts w:ascii="Arial" w:hAnsi="Arial" w:cs="Arial"/>
          <w:b/>
          <w:bCs/>
          <w:sz w:val="28"/>
          <w:szCs w:val="28"/>
          <w:lang w:val="en-GB"/>
        </w:rPr>
        <w:t>Franz SCHUBERT</w:t>
      </w:r>
    </w:p>
    <w:p w14:paraId="376775B7" w14:textId="77777777" w:rsidR="00267712" w:rsidRDefault="00267712" w:rsidP="00267712">
      <w:pPr>
        <w:rPr>
          <w:rFonts w:ascii="Arial" w:hAnsi="Arial" w:cs="Arial"/>
          <w:bCs/>
          <w:sz w:val="28"/>
          <w:szCs w:val="28"/>
          <w:lang w:val="en-GB"/>
        </w:rPr>
      </w:pPr>
      <w:r w:rsidRPr="00267712">
        <w:rPr>
          <w:rFonts w:ascii="Arial" w:hAnsi="Arial" w:cs="Arial"/>
          <w:bCs/>
          <w:sz w:val="28"/>
          <w:szCs w:val="28"/>
          <w:lang w:val="en-GB"/>
        </w:rPr>
        <w:t xml:space="preserve">Selections from </w:t>
      </w:r>
      <w:proofErr w:type="spellStart"/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>Schwanengesang</w:t>
      </w:r>
      <w:proofErr w:type="spellEnd"/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  <w:t>8</w:t>
      </w:r>
      <w:r w:rsidRPr="00197EAB">
        <w:rPr>
          <w:rFonts w:ascii="Arial" w:hAnsi="Arial" w:cs="Arial"/>
          <w:bCs/>
          <w:sz w:val="28"/>
          <w:szCs w:val="28"/>
          <w:lang w:val="en-GB"/>
        </w:rPr>
        <w:t xml:space="preserve"> min</w:t>
      </w:r>
    </w:p>
    <w:p w14:paraId="171BCBE5" w14:textId="77777777" w:rsidR="00267712" w:rsidRDefault="00267712" w:rsidP="00267712">
      <w:pPr>
        <w:rPr>
          <w:rFonts w:ascii="Arial" w:hAnsi="Arial" w:cs="Arial"/>
          <w:bCs/>
          <w:sz w:val="28"/>
          <w:szCs w:val="28"/>
          <w:lang w:val="en-GB"/>
        </w:rPr>
      </w:pPr>
    </w:p>
    <w:p w14:paraId="3907E8AE" w14:textId="77777777" w:rsidR="00267712" w:rsidRPr="00267712" w:rsidRDefault="00267712" w:rsidP="00267712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ab/>
      </w: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ab/>
        <w:t xml:space="preserve">Die Stadt (The Town) </w:t>
      </w:r>
    </w:p>
    <w:p w14:paraId="7F762071" w14:textId="77777777" w:rsidR="00267712" w:rsidRPr="00267712" w:rsidRDefault="00267712" w:rsidP="00267712">
      <w:pPr>
        <w:rPr>
          <w:rFonts w:ascii="Arial" w:hAnsi="Arial" w:cs="Arial"/>
          <w:bCs/>
          <w:i/>
          <w:iCs/>
          <w:sz w:val="28"/>
          <w:szCs w:val="28"/>
          <w:lang w:val="en-GB"/>
        </w:rPr>
      </w:pP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ab/>
      </w: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ab/>
        <w:t xml:space="preserve">Der Doppelgänger (The Doppelganger) </w:t>
      </w: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ab/>
      </w:r>
    </w:p>
    <w:p w14:paraId="3B86A3AA" w14:textId="71C788F5" w:rsidR="008C2618" w:rsidRPr="00881EEA" w:rsidRDefault="00267712" w:rsidP="00267712">
      <w:pPr>
        <w:rPr>
          <w:rFonts w:ascii="Arial" w:hAnsi="Arial" w:cs="Arial"/>
          <w:sz w:val="28"/>
          <w:lang w:val="en-GB"/>
        </w:rPr>
      </w:pP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ab/>
      </w:r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ab/>
        <w:t xml:space="preserve">Das </w:t>
      </w:r>
      <w:proofErr w:type="spellStart"/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>Fischermädchen</w:t>
      </w:r>
      <w:proofErr w:type="spellEnd"/>
      <w:r w:rsidRPr="00267712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 (The Fisher-maiden)</w:t>
      </w:r>
    </w:p>
    <w:p w14:paraId="37418354" w14:textId="77777777" w:rsidR="008C2618" w:rsidRPr="00881EEA" w:rsidRDefault="008C2618" w:rsidP="008C2618">
      <w:pPr>
        <w:rPr>
          <w:rFonts w:ascii="Arial" w:hAnsi="Arial" w:cs="Arial"/>
          <w:sz w:val="28"/>
          <w:lang w:val="en-GB"/>
        </w:rPr>
      </w:pPr>
    </w:p>
    <w:p w14:paraId="0FD65D4D" w14:textId="77777777" w:rsidR="00197EAB" w:rsidRDefault="00197EAB" w:rsidP="00197EAB">
      <w:pPr>
        <w:rPr>
          <w:rFonts w:ascii="Arial" w:hAnsi="Arial" w:cs="Arial"/>
          <w:szCs w:val="22"/>
          <w:lang w:val="en-GB"/>
        </w:rPr>
      </w:pPr>
    </w:p>
    <w:p w14:paraId="23060387" w14:textId="77777777" w:rsidR="00197EAB" w:rsidRDefault="00197EAB" w:rsidP="00197EAB">
      <w:pPr>
        <w:rPr>
          <w:rFonts w:ascii="Arial" w:hAnsi="Arial" w:cs="Arial"/>
          <w:szCs w:val="22"/>
          <w:lang w:val="en-GB"/>
        </w:rPr>
      </w:pPr>
    </w:p>
    <w:p w14:paraId="0704295D" w14:textId="77777777" w:rsidR="00197EAB" w:rsidRDefault="00197EAB" w:rsidP="00197EAB">
      <w:pPr>
        <w:rPr>
          <w:rFonts w:ascii="Arial" w:hAnsi="Arial" w:cs="Arial"/>
          <w:szCs w:val="22"/>
          <w:lang w:val="en-GB"/>
        </w:rPr>
      </w:pPr>
    </w:p>
    <w:p w14:paraId="310BB48C" w14:textId="04AD2619" w:rsidR="00267712" w:rsidRPr="00267712" w:rsidRDefault="00267712" w:rsidP="00267712">
      <w:pPr>
        <w:rPr>
          <w:rFonts w:ascii="Arial" w:hAnsi="Arial" w:cs="Arial"/>
          <w:szCs w:val="22"/>
          <w:lang w:val="en-GB"/>
        </w:rPr>
      </w:pPr>
      <w:r w:rsidRPr="00267712">
        <w:rPr>
          <w:rFonts w:ascii="Arial" w:hAnsi="Arial" w:cs="Arial"/>
          <w:szCs w:val="22"/>
          <w:lang w:val="en-GB"/>
        </w:rPr>
        <w:t xml:space="preserve">Neal Peres Da Costa and Anna Fraser appear courtesy of the Sydney </w:t>
      </w:r>
      <w:r>
        <w:rPr>
          <w:rFonts w:ascii="Arial" w:hAnsi="Arial" w:cs="Arial"/>
          <w:szCs w:val="22"/>
          <w:lang w:val="en-GB"/>
        </w:rPr>
        <w:t>C</w:t>
      </w:r>
      <w:r w:rsidRPr="00267712">
        <w:rPr>
          <w:rFonts w:ascii="Arial" w:hAnsi="Arial" w:cs="Arial"/>
          <w:szCs w:val="22"/>
          <w:lang w:val="en-GB"/>
        </w:rPr>
        <w:t>onservatorium of Music, University of Sydney.</w:t>
      </w:r>
    </w:p>
    <w:p w14:paraId="291A3794" w14:textId="77777777" w:rsidR="00267712" w:rsidRP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6DD2DEA3" w14:textId="7E68D033" w:rsidR="00267712" w:rsidRPr="00267712" w:rsidRDefault="00267712" w:rsidP="00267712">
      <w:pPr>
        <w:rPr>
          <w:rFonts w:ascii="Arial" w:hAnsi="Arial" w:cs="Arial"/>
          <w:i/>
          <w:iCs/>
          <w:szCs w:val="22"/>
          <w:lang w:val="en-GB"/>
        </w:rPr>
      </w:pPr>
      <w:r w:rsidRPr="00267712">
        <w:rPr>
          <w:rFonts w:ascii="Arial" w:hAnsi="Arial" w:cs="Arial"/>
          <w:szCs w:val="22"/>
          <w:lang w:val="en-GB"/>
        </w:rPr>
        <w:t xml:space="preserve">This concert is supported by Australian Research Council Discovery Project DP 220101596 </w:t>
      </w:r>
      <w:r w:rsidRPr="00267712">
        <w:rPr>
          <w:rFonts w:ascii="Arial" w:hAnsi="Arial" w:cs="Arial"/>
          <w:i/>
          <w:iCs/>
          <w:szCs w:val="22"/>
          <w:lang w:val="en-GB"/>
        </w:rPr>
        <w:t>The Shock of the old: Rediscovering the sounds of bel canto 1700–1900.</w:t>
      </w:r>
    </w:p>
    <w:p w14:paraId="4DB4040E" w14:textId="77777777" w:rsidR="00267712" w:rsidRP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0E0C7C0F" w14:textId="16082A18" w:rsidR="00267712" w:rsidRDefault="00267712" w:rsidP="00267712">
      <w:pPr>
        <w:rPr>
          <w:rFonts w:ascii="Arial" w:hAnsi="Arial" w:cs="Arial"/>
          <w:szCs w:val="22"/>
          <w:lang w:val="en-GB"/>
        </w:rPr>
      </w:pPr>
      <w:r w:rsidRPr="00267712">
        <w:rPr>
          <w:rFonts w:ascii="Arial" w:hAnsi="Arial" w:cs="Arial"/>
          <w:szCs w:val="22"/>
          <w:lang w:val="en-GB"/>
        </w:rPr>
        <w:t>You are invited to join the artists for a Q&amp;A session onstage directly following the performance.</w:t>
      </w:r>
    </w:p>
    <w:p w14:paraId="3D33722C" w14:textId="77777777" w:rsid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750F2FEE" w14:textId="77777777" w:rsid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6389C1B2" w14:textId="77777777" w:rsid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30C03521" w14:textId="77777777" w:rsid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4DD8924D" w14:textId="77777777" w:rsid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1605A2BC" w14:textId="77777777" w:rsidR="00267712" w:rsidRPr="00267712" w:rsidRDefault="00267712" w:rsidP="00267712">
      <w:pPr>
        <w:rPr>
          <w:rFonts w:ascii="Arial" w:hAnsi="Arial" w:cs="Arial"/>
          <w:szCs w:val="22"/>
          <w:lang w:val="en-GB"/>
        </w:rPr>
      </w:pPr>
      <w:r w:rsidRPr="00267712">
        <w:rPr>
          <w:rFonts w:ascii="Arial" w:hAnsi="Arial" w:cs="Arial"/>
          <w:szCs w:val="22"/>
          <w:lang w:val="en-GB"/>
        </w:rPr>
        <w:t xml:space="preserve">Please ensure that mobile phones are turned off before the performance. </w:t>
      </w:r>
      <w:r w:rsidRPr="00267712">
        <w:rPr>
          <w:rFonts w:ascii="Arial" w:hAnsi="Arial" w:cs="Arial"/>
          <w:szCs w:val="22"/>
          <w:lang w:val="en-GB"/>
        </w:rPr>
        <w:br/>
        <w:t>Photography and video recording are not permitted during the performance.</w:t>
      </w:r>
    </w:p>
    <w:p w14:paraId="6982D6F1" w14:textId="77777777" w:rsid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00A30C5A" w14:textId="77777777" w:rsid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2CA54DFE" w14:textId="77777777" w:rsid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13CDE9B8" w14:textId="77777777" w:rsid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5AEC64AD" w14:textId="77777777" w:rsid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41CA242F" w14:textId="77777777" w:rsid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24E26250" w14:textId="77777777" w:rsid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55328336" w14:textId="77777777" w:rsid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78CBCE96" w14:textId="77777777" w:rsid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3DFC3A7F" w14:textId="77777777" w:rsid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56E38831" w14:textId="77777777" w:rsidR="00267712" w:rsidRPr="00267712" w:rsidRDefault="00267712" w:rsidP="00267712">
      <w:pPr>
        <w:rPr>
          <w:rFonts w:ascii="Arial" w:hAnsi="Arial" w:cs="Arial"/>
          <w:szCs w:val="22"/>
          <w:lang w:val="en-GB"/>
        </w:rPr>
      </w:pPr>
    </w:p>
    <w:p w14:paraId="53C9D1C3" w14:textId="77777777" w:rsidR="00197EAB" w:rsidRDefault="00197EAB" w:rsidP="008C2618">
      <w:pPr>
        <w:rPr>
          <w:rFonts w:ascii="Arial" w:hAnsi="Arial" w:cs="Arial"/>
          <w:b/>
          <w:sz w:val="32"/>
          <w:szCs w:val="28"/>
          <w:lang w:val="en-GB"/>
        </w:rPr>
      </w:pPr>
    </w:p>
    <w:p w14:paraId="3F946046" w14:textId="68AE9A8E" w:rsidR="00267712" w:rsidRPr="00881EEA" w:rsidRDefault="00267712" w:rsidP="00267712">
      <w:pPr>
        <w:rPr>
          <w:rFonts w:ascii="Arial" w:hAnsi="Arial" w:cs="Arial"/>
          <w:b/>
          <w:sz w:val="32"/>
          <w:szCs w:val="28"/>
          <w:lang w:val="en-GB"/>
        </w:rPr>
      </w:pPr>
      <w:r>
        <w:rPr>
          <w:rFonts w:ascii="Arial" w:hAnsi="Arial" w:cs="Arial"/>
          <w:b/>
          <w:sz w:val="32"/>
          <w:szCs w:val="28"/>
          <w:lang w:val="en-GB"/>
        </w:rPr>
        <w:lastRenderedPageBreak/>
        <w:t>ABOUT THE ARTISTS</w:t>
      </w:r>
    </w:p>
    <w:p w14:paraId="3A3E3DB7" w14:textId="77777777" w:rsidR="00267712" w:rsidRPr="00B13158" w:rsidRDefault="00267712" w:rsidP="00267712">
      <w:pPr>
        <w:rPr>
          <w:rFonts w:ascii="Arial" w:hAnsi="Arial" w:cs="Arial"/>
          <w:bCs/>
          <w:sz w:val="32"/>
          <w:szCs w:val="28"/>
          <w:lang w:val="en-GB"/>
        </w:rPr>
      </w:pPr>
    </w:p>
    <w:p w14:paraId="212ACB7B" w14:textId="77777777" w:rsidR="00493C64" w:rsidRDefault="00493C64" w:rsidP="00493C64">
      <w:pPr>
        <w:rPr>
          <w:rFonts w:ascii="Arial" w:hAnsi="Arial" w:cs="Arial"/>
          <w:sz w:val="32"/>
          <w:szCs w:val="28"/>
          <w:lang w:val="en-GB"/>
        </w:rPr>
      </w:pPr>
      <w:r w:rsidRPr="00493C64">
        <w:rPr>
          <w:rFonts w:ascii="Arial" w:hAnsi="Arial" w:cs="Arial"/>
          <w:b/>
          <w:bCs/>
          <w:sz w:val="32"/>
          <w:szCs w:val="28"/>
          <w:lang w:val="en-GB"/>
        </w:rPr>
        <w:t>Anna Fraser</w:t>
      </w:r>
      <w:r w:rsidRPr="00493C64">
        <w:rPr>
          <w:rFonts w:ascii="Arial" w:hAnsi="Arial" w:cs="Arial"/>
          <w:sz w:val="32"/>
          <w:szCs w:val="28"/>
          <w:lang w:val="en-GB"/>
        </w:rPr>
        <w:t xml:space="preserve"> is an acclaimed Australian soprano known for her crystal-clear tone, stylistic nuance, and interpretative depth. Based in Sydney, she has built a distinctive career defined by expressive versatility and a commitment to both historical and contemporary performance. A graduate of the Sydney Conservatorium of Music and New England Conservatory (Boston), she spent over a decade as a principal artist with The Song Company (2007–2019) and performs regularly with specialist ensembles including </w:t>
      </w:r>
      <w:proofErr w:type="spellStart"/>
      <w:r w:rsidRPr="00493C64">
        <w:rPr>
          <w:rFonts w:ascii="Arial" w:hAnsi="Arial" w:cs="Arial"/>
          <w:sz w:val="32"/>
          <w:szCs w:val="28"/>
          <w:lang w:val="en-GB"/>
        </w:rPr>
        <w:t>Pinchgut</w:t>
      </w:r>
      <w:proofErr w:type="spellEnd"/>
      <w:r w:rsidRPr="00493C64">
        <w:rPr>
          <w:rFonts w:ascii="Arial" w:hAnsi="Arial" w:cs="Arial"/>
          <w:sz w:val="32"/>
          <w:szCs w:val="28"/>
          <w:lang w:val="en-GB"/>
        </w:rPr>
        <w:t xml:space="preserve"> Opera, Sydney Chamber Opera, Opera Australia, Cantillation, ARCO and Ironwood. Her repertoire spans medieval chant to new operatic works. A dedicated educator and researcher, she contributes to an ARC-funded Discovery Project to rediscover the sounds of bel canto 1700–1900, completing doctoral studies on historical vocal practices.</w:t>
      </w:r>
    </w:p>
    <w:p w14:paraId="4DF8AE1C" w14:textId="77777777" w:rsidR="00493C64" w:rsidRPr="00493C64" w:rsidRDefault="00493C64" w:rsidP="00493C64">
      <w:pPr>
        <w:rPr>
          <w:rFonts w:ascii="Arial" w:hAnsi="Arial" w:cs="Arial"/>
          <w:sz w:val="32"/>
          <w:szCs w:val="28"/>
          <w:lang w:val="en-GB"/>
        </w:rPr>
      </w:pPr>
    </w:p>
    <w:p w14:paraId="62430143" w14:textId="01CCDF97" w:rsidR="00267712" w:rsidRDefault="00493C64" w:rsidP="00493C64">
      <w:pPr>
        <w:rPr>
          <w:rFonts w:ascii="Arial" w:hAnsi="Arial" w:cs="Arial"/>
          <w:sz w:val="32"/>
          <w:szCs w:val="28"/>
          <w:lang w:val="en-GB"/>
        </w:rPr>
      </w:pPr>
      <w:r w:rsidRPr="00493C64">
        <w:rPr>
          <w:rFonts w:ascii="Arial" w:hAnsi="Arial" w:cs="Arial"/>
          <w:b/>
          <w:bCs/>
          <w:sz w:val="32"/>
          <w:szCs w:val="28"/>
          <w:lang w:val="en-GB"/>
        </w:rPr>
        <w:t>Neal Peres Da Costa</w:t>
      </w:r>
      <w:r w:rsidRPr="00493C64">
        <w:rPr>
          <w:rFonts w:ascii="Arial" w:hAnsi="Arial" w:cs="Arial"/>
          <w:sz w:val="32"/>
          <w:szCs w:val="28"/>
          <w:lang w:val="en-GB"/>
        </w:rPr>
        <w:t xml:space="preserve"> is a distinguished performer-scholar and leading authority on historical keyboard practices from the Baroque to Romantic eras. A passionate advocate for restoring artistic freedom in classical performance, he is internationally recognised for his influential book </w:t>
      </w:r>
      <w:r w:rsidRPr="00493C64">
        <w:rPr>
          <w:rFonts w:ascii="Arial" w:hAnsi="Arial" w:cs="Arial"/>
          <w:i/>
          <w:iCs/>
          <w:sz w:val="32"/>
          <w:szCs w:val="28"/>
          <w:lang w:val="en-GB"/>
        </w:rPr>
        <w:t>Off the Record</w:t>
      </w:r>
      <w:r w:rsidRPr="00493C64">
        <w:rPr>
          <w:rFonts w:ascii="Arial" w:hAnsi="Arial" w:cs="Arial"/>
          <w:sz w:val="32"/>
          <w:szCs w:val="28"/>
          <w:lang w:val="en-GB"/>
        </w:rPr>
        <w:t xml:space="preserve"> and his co-edited 9 volume </w:t>
      </w:r>
      <w:proofErr w:type="spellStart"/>
      <w:r w:rsidRPr="00493C64">
        <w:rPr>
          <w:rFonts w:ascii="Arial" w:hAnsi="Arial" w:cs="Arial"/>
          <w:sz w:val="32"/>
          <w:szCs w:val="28"/>
          <w:lang w:val="en-GB"/>
        </w:rPr>
        <w:t>Bärenreiter</w:t>
      </w:r>
      <w:proofErr w:type="spellEnd"/>
      <w:r w:rsidRPr="00493C64">
        <w:rPr>
          <w:rFonts w:ascii="Arial" w:hAnsi="Arial" w:cs="Arial"/>
          <w:sz w:val="32"/>
          <w:szCs w:val="28"/>
          <w:lang w:val="en-GB"/>
        </w:rPr>
        <w:t xml:space="preserve"> edition of Brahms’ sonatas. His research and recordings—including Schumann’s </w:t>
      </w:r>
      <w:proofErr w:type="spellStart"/>
      <w:r w:rsidRPr="00493C64">
        <w:rPr>
          <w:rFonts w:ascii="Arial" w:hAnsi="Arial" w:cs="Arial"/>
          <w:i/>
          <w:iCs/>
          <w:sz w:val="32"/>
          <w:szCs w:val="28"/>
          <w:lang w:val="en-GB"/>
        </w:rPr>
        <w:t>Dichterliebe</w:t>
      </w:r>
      <w:proofErr w:type="spellEnd"/>
      <w:r w:rsidRPr="00493C64">
        <w:rPr>
          <w:rFonts w:ascii="Arial" w:hAnsi="Arial" w:cs="Arial"/>
          <w:sz w:val="32"/>
          <w:szCs w:val="28"/>
          <w:lang w:val="en-GB"/>
        </w:rPr>
        <w:t xml:space="preserve"> and Mozart’s Piano Concerto No. 23 K. 488—have been critically acclaimed. Neal has collaborated widely across major Australian ensembles and is a recipient of the 2008 Fine Arts ARIA. A Fellow of the Australian Academy of Humanities, he is Professor of Historical Performance and Associate Dean of Research at the Sydney Conservatorium, leading major ARC projects and the </w:t>
      </w:r>
      <w:proofErr w:type="spellStart"/>
      <w:r w:rsidRPr="00493C64">
        <w:rPr>
          <w:rFonts w:ascii="Arial" w:hAnsi="Arial" w:cs="Arial"/>
          <w:sz w:val="32"/>
          <w:szCs w:val="28"/>
          <w:lang w:val="en-GB"/>
        </w:rPr>
        <w:t>NeuroMusic</w:t>
      </w:r>
      <w:proofErr w:type="spellEnd"/>
      <w:r w:rsidRPr="00493C64">
        <w:rPr>
          <w:rFonts w:ascii="Arial" w:hAnsi="Arial" w:cs="Arial"/>
          <w:sz w:val="32"/>
          <w:szCs w:val="28"/>
          <w:lang w:val="en-GB"/>
        </w:rPr>
        <w:t xml:space="preserve"> Collaborative.</w:t>
      </w:r>
    </w:p>
    <w:p w14:paraId="1D5B00A2" w14:textId="77777777" w:rsidR="00493C64" w:rsidRDefault="00493C64" w:rsidP="00493C64">
      <w:pPr>
        <w:rPr>
          <w:rFonts w:ascii="Arial" w:hAnsi="Arial" w:cs="Arial"/>
          <w:sz w:val="32"/>
          <w:szCs w:val="28"/>
          <w:lang w:val="en-GB"/>
        </w:rPr>
      </w:pPr>
    </w:p>
    <w:p w14:paraId="2FDADCE8" w14:textId="77777777" w:rsidR="00493C64" w:rsidRPr="00267712" w:rsidRDefault="00493C64" w:rsidP="00493C64">
      <w:pPr>
        <w:rPr>
          <w:rFonts w:ascii="Arial" w:hAnsi="Arial" w:cs="Arial"/>
          <w:b/>
          <w:sz w:val="32"/>
          <w:szCs w:val="28"/>
          <w:lang w:val="en-GB"/>
        </w:rPr>
      </w:pPr>
    </w:p>
    <w:p w14:paraId="091DD8AD" w14:textId="77777777" w:rsidR="008C2618" w:rsidRPr="00881EEA" w:rsidRDefault="008C2618" w:rsidP="008C2618">
      <w:pPr>
        <w:rPr>
          <w:rFonts w:ascii="Arial" w:hAnsi="Arial" w:cs="Arial"/>
          <w:b/>
          <w:sz w:val="32"/>
          <w:szCs w:val="28"/>
          <w:lang w:val="en-GB"/>
        </w:rPr>
      </w:pPr>
      <w:r>
        <w:rPr>
          <w:rFonts w:ascii="Arial" w:hAnsi="Arial" w:cs="Arial"/>
          <w:b/>
          <w:sz w:val="32"/>
          <w:szCs w:val="28"/>
          <w:lang w:val="en-GB"/>
        </w:rPr>
        <w:lastRenderedPageBreak/>
        <w:t>ABOUT THE MUSIC</w:t>
      </w:r>
    </w:p>
    <w:p w14:paraId="590E1FE4" w14:textId="77777777" w:rsidR="008C2618" w:rsidRPr="00B13158" w:rsidRDefault="008C2618" w:rsidP="008C2618">
      <w:pPr>
        <w:rPr>
          <w:rFonts w:ascii="Arial" w:hAnsi="Arial" w:cs="Arial"/>
          <w:bCs/>
          <w:sz w:val="32"/>
          <w:szCs w:val="28"/>
          <w:lang w:val="en-GB"/>
        </w:rPr>
      </w:pPr>
    </w:p>
    <w:p w14:paraId="4FE7993A" w14:textId="77777777" w:rsidR="00267712" w:rsidRPr="00267712" w:rsidRDefault="00267712" w:rsidP="00267712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267712">
        <w:rPr>
          <w:rFonts w:ascii="Arial" w:hAnsi="Arial" w:cs="Arial"/>
          <w:b/>
          <w:bCs/>
          <w:sz w:val="32"/>
          <w:szCs w:val="32"/>
          <w:lang w:val="en-GB"/>
        </w:rPr>
        <w:t>Reimagining Schubert: Declamation, Expression, and Historical Sound Worlds</w:t>
      </w:r>
    </w:p>
    <w:p w14:paraId="6C5C79C1" w14:textId="77777777" w:rsidR="00267712" w:rsidRDefault="00267712" w:rsidP="00267712">
      <w:pPr>
        <w:rPr>
          <w:rFonts w:ascii="Arial" w:hAnsi="Arial" w:cs="Arial"/>
          <w:sz w:val="32"/>
          <w:szCs w:val="32"/>
          <w:lang w:val="en-GB"/>
        </w:rPr>
      </w:pPr>
    </w:p>
    <w:p w14:paraId="179688A3" w14:textId="4A2E46BC" w:rsidR="00267712" w:rsidRDefault="00267712" w:rsidP="00267712">
      <w:pPr>
        <w:rPr>
          <w:rFonts w:ascii="Arial" w:hAnsi="Arial" w:cs="Arial"/>
          <w:sz w:val="32"/>
          <w:szCs w:val="32"/>
          <w:lang w:val="en-GB"/>
        </w:rPr>
      </w:pPr>
      <w:r w:rsidRPr="00267712">
        <w:rPr>
          <w:rFonts w:ascii="Arial" w:hAnsi="Arial" w:cs="Arial"/>
          <w:sz w:val="32"/>
          <w:szCs w:val="32"/>
          <w:lang w:val="en-GB"/>
        </w:rPr>
        <w:t xml:space="preserve">How might Franz Schubert’s (1797–1828) music have sounded when performed by the composer himself and the musicians he knew and admired? This program reimagines </w:t>
      </w:r>
      <w:proofErr w:type="spellStart"/>
      <w:r w:rsidRPr="00267712">
        <w:rPr>
          <w:rFonts w:ascii="Arial" w:hAnsi="Arial" w:cs="Arial"/>
          <w:i/>
          <w:iCs/>
          <w:sz w:val="32"/>
          <w:szCs w:val="32"/>
          <w:lang w:val="en-GB"/>
        </w:rPr>
        <w:t>Schwanengesang</w:t>
      </w:r>
      <w:proofErr w:type="spellEnd"/>
      <w:r w:rsidRPr="00267712">
        <w:rPr>
          <w:rFonts w:ascii="Arial" w:hAnsi="Arial" w:cs="Arial"/>
          <w:sz w:val="32"/>
          <w:szCs w:val="32"/>
          <w:lang w:val="en-GB"/>
        </w:rPr>
        <w:t>—a collection of masterfully constructed songs from late in the composer’s life—through historically-grounded and artistically vibrant performance practices of the early nineteenth century. At its heart lies musical declamation: an expressive approach in which poetry, rhetoric, and sound are inseparable.</w:t>
      </w:r>
    </w:p>
    <w:p w14:paraId="3CAFDD0D" w14:textId="77777777" w:rsidR="00267712" w:rsidRPr="00267712" w:rsidRDefault="00267712" w:rsidP="00267712">
      <w:pPr>
        <w:rPr>
          <w:rFonts w:ascii="Arial" w:hAnsi="Arial" w:cs="Arial"/>
          <w:sz w:val="32"/>
          <w:szCs w:val="32"/>
          <w:lang w:val="en-GB"/>
        </w:rPr>
      </w:pPr>
    </w:p>
    <w:p w14:paraId="050499DA" w14:textId="77777777" w:rsidR="00267712" w:rsidRDefault="00267712" w:rsidP="00267712">
      <w:pPr>
        <w:rPr>
          <w:rFonts w:ascii="Arial" w:hAnsi="Arial" w:cs="Arial"/>
          <w:sz w:val="32"/>
          <w:szCs w:val="32"/>
          <w:lang w:val="en-GB"/>
        </w:rPr>
      </w:pPr>
      <w:r w:rsidRPr="00267712">
        <w:rPr>
          <w:rFonts w:ascii="Arial" w:hAnsi="Arial" w:cs="Arial"/>
          <w:sz w:val="32"/>
          <w:szCs w:val="32"/>
          <w:lang w:val="en-GB"/>
        </w:rPr>
        <w:t>Schubert’s closest collaborator, the baritone Johann Michael Vogl (1768–1840), was renowned as a master of declamatory song. Contemporary witnesses described performances shaped by flexible tempo and rhythm, timbral variety (light and dark sounds), ornamental nuance, and speech</w:t>
      </w:r>
      <w:r w:rsidRPr="00267712">
        <w:rPr>
          <w:rFonts w:ascii="Cambria Math" w:hAnsi="Cambria Math" w:cs="Cambria Math"/>
          <w:sz w:val="32"/>
          <w:szCs w:val="32"/>
          <w:lang w:val="en-GB"/>
        </w:rPr>
        <w:t>‑</w:t>
      </w:r>
      <w:r w:rsidRPr="00267712">
        <w:rPr>
          <w:rFonts w:ascii="Arial" w:hAnsi="Arial" w:cs="Arial"/>
          <w:sz w:val="32"/>
          <w:szCs w:val="32"/>
          <w:lang w:val="en-GB"/>
        </w:rPr>
        <w:t>like rhythmic inflection. In such performances, the meaning of the text guided musical pacing and colour, producing an immediacy that delighted, shocked and moved audiences.</w:t>
      </w:r>
    </w:p>
    <w:p w14:paraId="00A92B42" w14:textId="77777777" w:rsidR="00267712" w:rsidRPr="00267712" w:rsidRDefault="00267712" w:rsidP="00267712">
      <w:pPr>
        <w:rPr>
          <w:rFonts w:ascii="Arial" w:hAnsi="Arial" w:cs="Arial"/>
          <w:sz w:val="32"/>
          <w:szCs w:val="32"/>
          <w:lang w:val="en-GB"/>
        </w:rPr>
      </w:pPr>
    </w:p>
    <w:p w14:paraId="1C8F025C" w14:textId="77777777" w:rsidR="00267712" w:rsidRPr="00267712" w:rsidRDefault="00267712" w:rsidP="00267712">
      <w:pPr>
        <w:rPr>
          <w:rFonts w:ascii="Arial" w:hAnsi="Arial" w:cs="Arial"/>
          <w:sz w:val="32"/>
          <w:szCs w:val="32"/>
          <w:lang w:val="en-GB"/>
        </w:rPr>
      </w:pPr>
      <w:r w:rsidRPr="00267712">
        <w:rPr>
          <w:rFonts w:ascii="Arial" w:hAnsi="Arial" w:cs="Arial"/>
          <w:sz w:val="32"/>
          <w:szCs w:val="32"/>
          <w:lang w:val="en-GB"/>
        </w:rPr>
        <w:t xml:space="preserve">With no sound recordings from Schubert’s lifetime, we look to early sound recordings made around 1900 by musicians trained before modernist ideals of score-based and </w:t>
      </w:r>
      <w:proofErr w:type="gramStart"/>
      <w:r w:rsidRPr="00267712">
        <w:rPr>
          <w:rFonts w:ascii="Arial" w:hAnsi="Arial" w:cs="Arial"/>
          <w:sz w:val="32"/>
          <w:szCs w:val="32"/>
          <w:lang w:val="en-GB"/>
        </w:rPr>
        <w:t>technically-precise</w:t>
      </w:r>
      <w:proofErr w:type="gramEnd"/>
      <w:r w:rsidRPr="00267712">
        <w:rPr>
          <w:rFonts w:ascii="Arial" w:hAnsi="Arial" w:cs="Arial"/>
          <w:sz w:val="32"/>
          <w:szCs w:val="32"/>
          <w:lang w:val="en-GB"/>
        </w:rPr>
        <w:t xml:space="preserve"> performance became dominant. These recordings preserve improvisational expressive practices later marginalised: portamento, tempo rubato, agogic accents, accentuation of registral shifts, timbral shadings and trembling effects. Far from being idiosyncratic, such effects are prescribed in documentary sources from Schubert’s era. </w:t>
      </w:r>
    </w:p>
    <w:p w14:paraId="355A45CF" w14:textId="77777777" w:rsidR="00267712" w:rsidRDefault="00267712" w:rsidP="00267712">
      <w:pPr>
        <w:rPr>
          <w:rFonts w:ascii="Arial" w:hAnsi="Arial" w:cs="Arial"/>
          <w:sz w:val="32"/>
          <w:szCs w:val="32"/>
          <w:lang w:val="en-GB"/>
        </w:rPr>
      </w:pPr>
      <w:r w:rsidRPr="00267712">
        <w:rPr>
          <w:rFonts w:ascii="Arial" w:hAnsi="Arial" w:cs="Arial"/>
          <w:sz w:val="32"/>
          <w:szCs w:val="32"/>
          <w:lang w:val="en-GB"/>
        </w:rPr>
        <w:lastRenderedPageBreak/>
        <w:t>Of particular importance are the little</w:t>
      </w:r>
      <w:r w:rsidRPr="00267712">
        <w:rPr>
          <w:rFonts w:ascii="Cambria Math" w:hAnsi="Cambria Math" w:cs="Cambria Math"/>
          <w:sz w:val="32"/>
          <w:szCs w:val="32"/>
          <w:lang w:val="en-GB"/>
        </w:rPr>
        <w:t>‑</w:t>
      </w:r>
      <w:r w:rsidRPr="00267712">
        <w:rPr>
          <w:rFonts w:ascii="Arial" w:hAnsi="Arial" w:cs="Arial"/>
          <w:sz w:val="32"/>
          <w:szCs w:val="32"/>
          <w:lang w:val="en-GB"/>
        </w:rPr>
        <w:t xml:space="preserve">known song collections </w:t>
      </w:r>
      <w:r w:rsidRPr="00267712">
        <w:rPr>
          <w:rFonts w:ascii="Arial" w:hAnsi="Arial" w:cs="Arial"/>
          <w:i/>
          <w:iCs/>
          <w:sz w:val="32"/>
          <w:szCs w:val="32"/>
          <w:lang w:val="en-GB"/>
        </w:rPr>
        <w:t xml:space="preserve">Lieder und </w:t>
      </w:r>
      <w:proofErr w:type="spellStart"/>
      <w:r w:rsidRPr="00267712">
        <w:rPr>
          <w:rFonts w:ascii="Arial" w:hAnsi="Arial" w:cs="Arial"/>
          <w:i/>
          <w:iCs/>
          <w:sz w:val="32"/>
          <w:szCs w:val="32"/>
          <w:lang w:val="en-GB"/>
        </w:rPr>
        <w:t>Gesänge</w:t>
      </w:r>
      <w:proofErr w:type="spellEnd"/>
      <w:r w:rsidRPr="00267712">
        <w:rPr>
          <w:rFonts w:ascii="Arial" w:hAnsi="Arial" w:cs="Arial"/>
          <w:sz w:val="32"/>
          <w:szCs w:val="32"/>
          <w:lang w:val="en-GB"/>
        </w:rPr>
        <w:t xml:space="preserve"> (1818–1822) by the German publisher and composer Johann Anton André (1775–1842). These songs are a didactic source, richly annotated with tempo modifications, expressive accents, and performance instructions, offering rare insight into how early-nineteenth</w:t>
      </w:r>
      <w:r w:rsidRPr="00267712">
        <w:rPr>
          <w:rFonts w:ascii="Cambria Math" w:hAnsi="Cambria Math" w:cs="Cambria Math"/>
          <w:sz w:val="32"/>
          <w:szCs w:val="32"/>
          <w:lang w:val="en-GB"/>
        </w:rPr>
        <w:t>‑</w:t>
      </w:r>
      <w:r w:rsidRPr="00267712">
        <w:rPr>
          <w:rFonts w:ascii="Arial" w:hAnsi="Arial" w:cs="Arial"/>
          <w:sz w:val="32"/>
          <w:szCs w:val="32"/>
          <w:lang w:val="en-GB"/>
        </w:rPr>
        <w:t xml:space="preserve">century song was expected to sound. </w:t>
      </w:r>
    </w:p>
    <w:p w14:paraId="489FD0B9" w14:textId="77777777" w:rsidR="00267712" w:rsidRPr="00267712" w:rsidRDefault="00267712" w:rsidP="00267712">
      <w:pPr>
        <w:rPr>
          <w:rFonts w:ascii="Arial" w:hAnsi="Arial" w:cs="Arial"/>
          <w:sz w:val="32"/>
          <w:szCs w:val="32"/>
          <w:lang w:val="en-GB"/>
        </w:rPr>
      </w:pPr>
    </w:p>
    <w:p w14:paraId="6334ED7D" w14:textId="77777777" w:rsidR="00267712" w:rsidRDefault="00267712" w:rsidP="00267712">
      <w:pPr>
        <w:rPr>
          <w:rFonts w:ascii="Arial" w:hAnsi="Arial" w:cs="Arial"/>
          <w:sz w:val="32"/>
          <w:szCs w:val="32"/>
          <w:lang w:val="en-GB"/>
        </w:rPr>
      </w:pPr>
      <w:r w:rsidRPr="00267712">
        <w:rPr>
          <w:rFonts w:ascii="Arial" w:hAnsi="Arial" w:cs="Arial"/>
          <w:sz w:val="32"/>
          <w:szCs w:val="32"/>
          <w:lang w:val="en-GB"/>
        </w:rPr>
        <w:t xml:space="preserve">The program also includes two solo keyboard works—W.A. Mozart’s (1756–1791) Rondo in A minor K. 511 and Schubert’s Impromptu No. 3 in G-flat major D. 899—presented through the lens of historically informed pianism. Neal Peres Da Costa’s research and writings, especially his book </w:t>
      </w:r>
      <w:r w:rsidRPr="00267712">
        <w:rPr>
          <w:rFonts w:ascii="Arial" w:hAnsi="Arial" w:cs="Arial"/>
          <w:i/>
          <w:iCs/>
          <w:sz w:val="32"/>
          <w:szCs w:val="32"/>
          <w:lang w:val="en-GB"/>
        </w:rPr>
        <w:t>Off the Record</w:t>
      </w:r>
      <w:r w:rsidRPr="00267712">
        <w:rPr>
          <w:rFonts w:ascii="Arial" w:hAnsi="Arial" w:cs="Arial"/>
          <w:sz w:val="32"/>
          <w:szCs w:val="32"/>
          <w:lang w:val="en-GB"/>
        </w:rPr>
        <w:t xml:space="preserve"> (2012), demonstrate that nineteenth-century piano playing shared the same expressive priorities as singing: tempo flexibility, arpeggiation, rhythmic inequality, nuanced articulation, and colouristic pedalling. Early recordings of pianists born in the nineteenth century reveal a richly inflected style in which musical time breathes and harmony speaks. These works form part of a shared expressive language—one in which music unfolds as heightened speech, shaped by rhetoric, emotion, and imagination. Our program invites you into a sound world where historical evidence liberates rather than constrains, expanding today’s expressive choices and restoring drama, risk, and poetic vitality to canonical repertoire.</w:t>
      </w:r>
    </w:p>
    <w:p w14:paraId="306ED79E" w14:textId="77777777" w:rsidR="00267712" w:rsidRPr="00267712" w:rsidRDefault="00267712" w:rsidP="00267712">
      <w:pPr>
        <w:rPr>
          <w:rFonts w:ascii="Arial" w:hAnsi="Arial" w:cs="Arial"/>
          <w:sz w:val="32"/>
          <w:szCs w:val="32"/>
          <w:lang w:val="en-GB"/>
        </w:rPr>
      </w:pPr>
    </w:p>
    <w:p w14:paraId="08AAC8AF" w14:textId="4837400D" w:rsidR="008C2618" w:rsidRPr="00267712" w:rsidRDefault="00267712" w:rsidP="008C2618">
      <w:pPr>
        <w:rPr>
          <w:rFonts w:ascii="Arial" w:hAnsi="Arial" w:cs="Arial"/>
          <w:sz w:val="32"/>
          <w:szCs w:val="32"/>
          <w:lang w:val="en-GB"/>
        </w:rPr>
      </w:pPr>
      <w:r w:rsidRPr="00267712">
        <w:rPr>
          <w:rFonts w:ascii="Arial" w:hAnsi="Arial" w:cs="Arial"/>
          <w:sz w:val="32"/>
          <w:szCs w:val="32"/>
          <w:lang w:val="en-GB"/>
        </w:rPr>
        <w:t>© Anna Fraser 2026</w:t>
      </w:r>
    </w:p>
    <w:sectPr w:rsidR="008C2618" w:rsidRPr="00267712" w:rsidSect="00571137">
      <w:headerReference w:type="first" r:id="rId11"/>
      <w:pgSz w:w="11900" w:h="16840"/>
      <w:pgMar w:top="2325" w:right="1440" w:bottom="198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DD692" w14:textId="77777777" w:rsidR="00246397" w:rsidRDefault="00246397" w:rsidP="00AC2E34">
      <w:r>
        <w:separator/>
      </w:r>
    </w:p>
  </w:endnote>
  <w:endnote w:type="continuationSeparator" w:id="0">
    <w:p w14:paraId="6833512B" w14:textId="77777777" w:rsidR="00246397" w:rsidRDefault="00246397" w:rsidP="00AC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e Future">
    <w:altName w:val="The Future"/>
    <w:panose1 w:val="00000000000000000000"/>
    <w:charset w:val="4D"/>
    <w:family w:val="swiss"/>
    <w:notTrueType/>
    <w:pitch w:val="variable"/>
    <w:sig w:usb0="00000007" w:usb1="10000001" w:usb2="00000000" w:usb3="00000000" w:csb0="00000193" w:csb1="00000000"/>
  </w:font>
  <w:font w:name="The Future Medium">
    <w:panose1 w:val="00000000000000000000"/>
    <w:charset w:val="4D"/>
    <w:family w:val="swiss"/>
    <w:notTrueType/>
    <w:pitch w:val="variable"/>
    <w:sig w:usb0="00000007" w:usb1="10000001" w:usb2="00000000" w:usb3="00000000" w:csb0="00000193" w:csb1="00000000"/>
  </w:font>
  <w:font w:name="The Future Light">
    <w:panose1 w:val="00000000000000000000"/>
    <w:charset w:val="4D"/>
    <w:family w:val="swiss"/>
    <w:notTrueType/>
    <w:pitch w:val="variable"/>
    <w:sig w:usb0="00000007" w:usb1="1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2E2B" w14:textId="77777777" w:rsidR="00246397" w:rsidRDefault="00246397" w:rsidP="00AC2E34">
      <w:r>
        <w:separator/>
      </w:r>
    </w:p>
  </w:footnote>
  <w:footnote w:type="continuationSeparator" w:id="0">
    <w:p w14:paraId="5A2BB0FE" w14:textId="77777777" w:rsidR="00246397" w:rsidRDefault="00246397" w:rsidP="00AC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BBA2" w14:textId="2A52F0D0" w:rsidR="00AC2E34" w:rsidRDefault="00AC2E34">
    <w:pPr>
      <w:pStyle w:val="Header"/>
    </w:pPr>
    <w:r w:rsidRPr="00392456"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4" behindDoc="1" locked="1" layoutInCell="1" allowOverlap="1" wp14:anchorId="4AED3627" wp14:editId="05772A57">
          <wp:simplePos x="0" y="0"/>
          <wp:positionH relativeFrom="page">
            <wp:posOffset>0</wp:posOffset>
          </wp:positionH>
          <wp:positionV relativeFrom="page">
            <wp:posOffset>8890</wp:posOffset>
          </wp:positionV>
          <wp:extent cx="7554595" cy="10677525"/>
          <wp:effectExtent l="0" t="0" r="190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B6658"/>
    <w:multiLevelType w:val="hybridMultilevel"/>
    <w:tmpl w:val="AB543F20"/>
    <w:lvl w:ilvl="0" w:tplc="9F1EE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C35E56"/>
    <w:multiLevelType w:val="hybridMultilevel"/>
    <w:tmpl w:val="D11A5B38"/>
    <w:lvl w:ilvl="0" w:tplc="03041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413349">
    <w:abstractNumId w:val="0"/>
  </w:num>
  <w:num w:numId="2" w16cid:durableId="1415660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79"/>
    <w:rsid w:val="00023C79"/>
    <w:rsid w:val="00035A95"/>
    <w:rsid w:val="00044B67"/>
    <w:rsid w:val="00071CE5"/>
    <w:rsid w:val="00081CA6"/>
    <w:rsid w:val="00116321"/>
    <w:rsid w:val="0012443B"/>
    <w:rsid w:val="00197EAB"/>
    <w:rsid w:val="001B02CE"/>
    <w:rsid w:val="001B56ED"/>
    <w:rsid w:val="001F5054"/>
    <w:rsid w:val="00221AFA"/>
    <w:rsid w:val="00246397"/>
    <w:rsid w:val="00262A33"/>
    <w:rsid w:val="00267712"/>
    <w:rsid w:val="00311BB8"/>
    <w:rsid w:val="00392456"/>
    <w:rsid w:val="00392955"/>
    <w:rsid w:val="00393280"/>
    <w:rsid w:val="003975B4"/>
    <w:rsid w:val="003B2772"/>
    <w:rsid w:val="004019A8"/>
    <w:rsid w:val="00407BEF"/>
    <w:rsid w:val="00493C64"/>
    <w:rsid w:val="004E40CC"/>
    <w:rsid w:val="00514304"/>
    <w:rsid w:val="00533EE1"/>
    <w:rsid w:val="005577C0"/>
    <w:rsid w:val="00571137"/>
    <w:rsid w:val="005B68E9"/>
    <w:rsid w:val="005F5E98"/>
    <w:rsid w:val="006317D3"/>
    <w:rsid w:val="00641537"/>
    <w:rsid w:val="00684AC2"/>
    <w:rsid w:val="00703102"/>
    <w:rsid w:val="0074340B"/>
    <w:rsid w:val="00750CD2"/>
    <w:rsid w:val="00757F5F"/>
    <w:rsid w:val="0076003F"/>
    <w:rsid w:val="007675FF"/>
    <w:rsid w:val="007C60BF"/>
    <w:rsid w:val="00805006"/>
    <w:rsid w:val="008115E0"/>
    <w:rsid w:val="008707FF"/>
    <w:rsid w:val="00883D63"/>
    <w:rsid w:val="008C2618"/>
    <w:rsid w:val="00926F53"/>
    <w:rsid w:val="009D61BF"/>
    <w:rsid w:val="009D7ED7"/>
    <w:rsid w:val="009F01EA"/>
    <w:rsid w:val="00A14D7B"/>
    <w:rsid w:val="00A40F01"/>
    <w:rsid w:val="00A951B0"/>
    <w:rsid w:val="00AB6DEA"/>
    <w:rsid w:val="00AC2E34"/>
    <w:rsid w:val="00B42D83"/>
    <w:rsid w:val="00B602E9"/>
    <w:rsid w:val="00B645AB"/>
    <w:rsid w:val="00BA05CA"/>
    <w:rsid w:val="00C03AE6"/>
    <w:rsid w:val="00C11D5F"/>
    <w:rsid w:val="00C53B1E"/>
    <w:rsid w:val="00C831E4"/>
    <w:rsid w:val="00CD72C3"/>
    <w:rsid w:val="00CE0AAD"/>
    <w:rsid w:val="00D03757"/>
    <w:rsid w:val="00D0609E"/>
    <w:rsid w:val="00D74A15"/>
    <w:rsid w:val="00D96AC1"/>
    <w:rsid w:val="00E02075"/>
    <w:rsid w:val="00E47330"/>
    <w:rsid w:val="00E63D60"/>
    <w:rsid w:val="00EA1F72"/>
    <w:rsid w:val="00EC4E5F"/>
    <w:rsid w:val="00EC6051"/>
    <w:rsid w:val="00F914D5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1CF6F"/>
  <w15:chartTrackingRefBased/>
  <w15:docId w15:val="{DCE95C42-3438-B945-B047-653FA971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712"/>
  </w:style>
  <w:style w:type="paragraph" w:styleId="Heading1">
    <w:name w:val="heading 1"/>
    <w:basedOn w:val="Normal"/>
    <w:next w:val="Normal"/>
    <w:link w:val="Heading1Char"/>
    <w:uiPriority w:val="9"/>
    <w:qFormat/>
    <w:rsid w:val="008C2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6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6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6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618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E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E34"/>
  </w:style>
  <w:style w:type="paragraph" w:styleId="Footer">
    <w:name w:val="footer"/>
    <w:basedOn w:val="Normal"/>
    <w:link w:val="FooterChar"/>
    <w:uiPriority w:val="99"/>
    <w:unhideWhenUsed/>
    <w:rsid w:val="00AC2E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E34"/>
  </w:style>
  <w:style w:type="paragraph" w:styleId="ListParagraph">
    <w:name w:val="List Paragraph"/>
    <w:basedOn w:val="Normal"/>
    <w:uiPriority w:val="34"/>
    <w:qFormat/>
    <w:rsid w:val="00C831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261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61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618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618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618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618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618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618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618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table" w:styleId="TableGrid">
    <w:name w:val="Table Grid"/>
    <w:basedOn w:val="TableNormal"/>
    <w:uiPriority w:val="59"/>
    <w:rsid w:val="008C26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basedOn w:val="Normal"/>
    <w:uiPriority w:val="99"/>
    <w:rsid w:val="008C2618"/>
    <w:pPr>
      <w:suppressAutoHyphens/>
      <w:autoSpaceDE w:val="0"/>
      <w:autoSpaceDN w:val="0"/>
      <w:adjustRightInd w:val="0"/>
      <w:spacing w:after="113" w:line="206" w:lineRule="atLeast"/>
      <w:textAlignment w:val="center"/>
    </w:pPr>
    <w:rPr>
      <w:rFonts w:ascii="The Future" w:hAnsi="The Future" w:cs="The Future"/>
      <w:color w:val="000000"/>
      <w:spacing w:val="-1"/>
      <w:sz w:val="17"/>
      <w:szCs w:val="17"/>
      <w:lang w:val="en-GB"/>
      <w14:ligatures w14:val="standardContextual"/>
    </w:rPr>
  </w:style>
  <w:style w:type="paragraph" w:customStyle="1" w:styleId="BasicParagraph">
    <w:name w:val="[Basic Paragraph]"/>
    <w:basedOn w:val="Normal"/>
    <w:uiPriority w:val="99"/>
    <w:rsid w:val="008C2618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he Future" w:hAnsi="The Future" w:cs="The Future"/>
      <w:color w:val="000000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8C26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261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6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261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C2618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2618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26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618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C2618"/>
    <w:rPr>
      <w:b/>
      <w:bCs/>
      <w:smallCaps/>
      <w:color w:val="2F5496" w:themeColor="accent1" w:themeShade="BF"/>
      <w:spacing w:val="5"/>
    </w:rPr>
  </w:style>
  <w:style w:type="paragraph" w:customStyle="1" w:styleId="ArtistlistingP3">
    <w:name w:val="Artist listing P3"/>
    <w:basedOn w:val="Normal"/>
    <w:uiPriority w:val="99"/>
    <w:rsid w:val="008C2618"/>
    <w:pPr>
      <w:suppressAutoHyphens/>
      <w:autoSpaceDE w:val="0"/>
      <w:autoSpaceDN w:val="0"/>
      <w:adjustRightInd w:val="0"/>
      <w:spacing w:before="40" w:after="40" w:line="200" w:lineRule="atLeast"/>
      <w:textAlignment w:val="center"/>
    </w:pPr>
    <w:rPr>
      <w:rFonts w:ascii="The Future Medium" w:hAnsi="The Future Medium" w:cs="The Future Medium"/>
      <w:color w:val="000000"/>
      <w:spacing w:val="16"/>
      <w:sz w:val="18"/>
      <w:szCs w:val="18"/>
      <w:lang w:val="en-GB"/>
      <w14:ligatures w14:val="standardContextual"/>
    </w:rPr>
  </w:style>
  <w:style w:type="paragraph" w:customStyle="1" w:styleId="FunctionlistingP3">
    <w:name w:val="Function listing P3"/>
    <w:basedOn w:val="Normal"/>
    <w:uiPriority w:val="99"/>
    <w:rsid w:val="008C2618"/>
    <w:pPr>
      <w:suppressAutoHyphens/>
      <w:autoSpaceDE w:val="0"/>
      <w:autoSpaceDN w:val="0"/>
      <w:adjustRightInd w:val="0"/>
      <w:spacing w:before="37" w:after="113" w:line="140" w:lineRule="atLeast"/>
      <w:textAlignment w:val="center"/>
    </w:pPr>
    <w:rPr>
      <w:rFonts w:ascii="The Future Light" w:hAnsi="The Future Light" w:cs="The Future Light"/>
      <w:color w:val="000000"/>
      <w:sz w:val="16"/>
      <w:szCs w:val="16"/>
      <w:lang w:val="en-GB"/>
      <w14:ligatures w14:val="standardContextual"/>
    </w:rPr>
  </w:style>
  <w:style w:type="paragraph" w:customStyle="1" w:styleId="AGENDACity">
    <w:name w:val="AGENDA: City"/>
    <w:basedOn w:val="Normal"/>
    <w:uiPriority w:val="99"/>
    <w:rsid w:val="008C2618"/>
    <w:pPr>
      <w:suppressAutoHyphens/>
      <w:autoSpaceDE w:val="0"/>
      <w:autoSpaceDN w:val="0"/>
      <w:adjustRightInd w:val="0"/>
      <w:spacing w:before="283" w:after="23" w:line="216" w:lineRule="atLeast"/>
      <w:textAlignment w:val="center"/>
    </w:pPr>
    <w:rPr>
      <w:rFonts w:ascii="The Future Medium" w:hAnsi="The Future Medium" w:cs="The Future Medium"/>
      <w:color w:val="2B4CFF"/>
      <w:spacing w:val="28"/>
      <w:sz w:val="14"/>
      <w:szCs w:val="14"/>
      <w:lang w:val="en-GB"/>
      <w14:ligatures w14:val="standardContextual"/>
    </w:rPr>
  </w:style>
  <w:style w:type="paragraph" w:customStyle="1" w:styleId="AGENDAVenue">
    <w:name w:val="AGENDA: Venue"/>
    <w:basedOn w:val="Normal"/>
    <w:uiPriority w:val="99"/>
    <w:rsid w:val="008C2618"/>
    <w:pPr>
      <w:suppressAutoHyphens/>
      <w:autoSpaceDE w:val="0"/>
      <w:autoSpaceDN w:val="0"/>
      <w:adjustRightInd w:val="0"/>
      <w:spacing w:after="14" w:line="160" w:lineRule="atLeast"/>
      <w:textAlignment w:val="center"/>
    </w:pPr>
    <w:rPr>
      <w:rFonts w:ascii="The Future Medium" w:hAnsi="The Future Medium" w:cs="The Future Medium"/>
      <w:caps/>
      <w:color w:val="000000"/>
      <w:spacing w:val="10"/>
      <w:sz w:val="14"/>
      <w:szCs w:val="14"/>
      <w:lang w:val="en-GB"/>
      <w14:ligatures w14:val="standardContextual"/>
    </w:rPr>
  </w:style>
  <w:style w:type="paragraph" w:customStyle="1" w:styleId="AGENDADate">
    <w:name w:val="AGENDA: Date"/>
    <w:basedOn w:val="Normal"/>
    <w:uiPriority w:val="99"/>
    <w:rsid w:val="008C2618"/>
    <w:pPr>
      <w:suppressAutoHyphens/>
      <w:autoSpaceDE w:val="0"/>
      <w:autoSpaceDN w:val="0"/>
      <w:adjustRightInd w:val="0"/>
      <w:spacing w:before="28" w:after="57" w:line="210" w:lineRule="atLeast"/>
      <w:ind w:left="142"/>
      <w:textAlignment w:val="center"/>
    </w:pPr>
    <w:rPr>
      <w:rFonts w:ascii="The Future" w:hAnsi="The Future" w:cs="The Future"/>
      <w:color w:val="000000"/>
      <w:spacing w:val="2"/>
      <w:sz w:val="16"/>
      <w:szCs w:val="16"/>
      <w:lang w:val="en-GB"/>
      <w14:ligatures w14:val="standardContextual"/>
    </w:rPr>
  </w:style>
  <w:style w:type="paragraph" w:customStyle="1" w:styleId="AGENDAABCClassic">
    <w:name w:val="AGENDA: ABC Classic"/>
    <w:basedOn w:val="AGENDAVenue"/>
    <w:uiPriority w:val="99"/>
    <w:rsid w:val="008C2618"/>
    <w:pPr>
      <w:spacing w:after="57"/>
      <w:ind w:left="170"/>
    </w:pPr>
    <w:rPr>
      <w:rFonts w:ascii="The Future Light" w:hAnsi="The Future Light" w:cs="The Future Light"/>
      <w:i/>
      <w:iCs/>
      <w:caps w:val="0"/>
      <w:spacing w:val="-1"/>
      <w:position w:val="2"/>
      <w:sz w:val="13"/>
      <w:szCs w:val="13"/>
    </w:rPr>
  </w:style>
  <w:style w:type="paragraph" w:customStyle="1" w:styleId="AGENDAPre-concerttalk">
    <w:name w:val="AGENDA: Pre-concert talk"/>
    <w:basedOn w:val="Normal"/>
    <w:uiPriority w:val="99"/>
    <w:rsid w:val="008C2618"/>
    <w:pPr>
      <w:tabs>
        <w:tab w:val="left" w:pos="300"/>
      </w:tabs>
      <w:suppressAutoHyphens/>
      <w:autoSpaceDE w:val="0"/>
      <w:autoSpaceDN w:val="0"/>
      <w:adjustRightInd w:val="0"/>
      <w:spacing w:before="40" w:line="288" w:lineRule="auto"/>
      <w:ind w:left="170"/>
      <w:textAlignment w:val="center"/>
    </w:pPr>
    <w:rPr>
      <w:rFonts w:ascii="The Future Light" w:hAnsi="The Future Light" w:cs="The Future Light"/>
      <w:color w:val="000000"/>
      <w:spacing w:val="-1"/>
      <w:position w:val="2"/>
      <w:sz w:val="14"/>
      <w:szCs w:val="14"/>
      <w:lang w:val="en-GB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C26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618"/>
    <w:rPr>
      <w:color w:val="605E5C"/>
      <w:shd w:val="clear" w:color="auto" w:fill="E1DFDD"/>
    </w:rPr>
  </w:style>
  <w:style w:type="paragraph" w:customStyle="1" w:styleId="CustodiansnamesDonorListings">
    <w:name w:val="Custodians names (Donor Listings)"/>
    <w:basedOn w:val="Normal"/>
    <w:uiPriority w:val="99"/>
    <w:rsid w:val="008C2618"/>
    <w:pPr>
      <w:tabs>
        <w:tab w:val="left" w:pos="397"/>
      </w:tabs>
      <w:suppressAutoHyphens/>
      <w:autoSpaceDE w:val="0"/>
      <w:autoSpaceDN w:val="0"/>
      <w:adjustRightInd w:val="0"/>
      <w:spacing w:after="113" w:line="156" w:lineRule="atLeast"/>
      <w:textAlignment w:val="center"/>
    </w:pPr>
    <w:rPr>
      <w:rFonts w:ascii="The Future" w:hAnsi="The Future" w:cs="The Future"/>
      <w:color w:val="000000"/>
      <w:spacing w:val="-3"/>
      <w:sz w:val="13"/>
      <w:szCs w:val="1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C272B82F70B4CBC4078BB0655DABA" ma:contentTypeVersion="12" ma:contentTypeDescription="Create a new document." ma:contentTypeScope="" ma:versionID="dc10ac59ac8381d8cfefbdea85634a39">
  <xsd:schema xmlns:xsd="http://www.w3.org/2001/XMLSchema" xmlns:xs="http://www.w3.org/2001/XMLSchema" xmlns:p="http://schemas.microsoft.com/office/2006/metadata/properties" xmlns:ns2="1abf220a-4d9f-4346-9955-834a60d9725b" xmlns:ns3="29768f3d-c347-4fa7-9337-c9db504ee683" targetNamespace="http://schemas.microsoft.com/office/2006/metadata/properties" ma:root="true" ma:fieldsID="b27011f282ddddbc3942482564e72fef" ns2:_="" ns3:_="">
    <xsd:import namespace="1abf220a-4d9f-4346-9955-834a60d9725b"/>
    <xsd:import namespace="29768f3d-c347-4fa7-9337-c9db504ee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f220a-4d9f-4346-9955-834a60d97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26f985-8368-4406-8c57-2edc67499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68f3d-c347-4fa7-9337-c9db504ee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0966ea-edc9-440d-93a4-cc2b239fc01b}" ma:internalName="TaxCatchAll" ma:showField="CatchAllData" ma:web="29768f3d-c347-4fa7-9337-c9db504ee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68f3d-c347-4fa7-9337-c9db504ee683" xsi:nil="true"/>
    <lcf76f155ced4ddcb4097134ff3c332f xmlns="1abf220a-4d9f-4346-9955-834a60d972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E310D-D0BA-48B9-A31D-DF3F0988B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f220a-4d9f-4346-9955-834a60d9725b"/>
    <ds:schemaRef ds:uri="29768f3d-c347-4fa7-9337-c9db504ee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6D6F0-F7E1-42E0-A395-0E8338A50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B3230-A2BB-4D2D-BDE3-96A6EC5319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714DE4-CDB4-404D-B156-338065552BD9}">
  <ds:schemaRefs>
    <ds:schemaRef ds:uri="http://schemas.microsoft.com/office/2006/metadata/properties"/>
    <ds:schemaRef ds:uri="http://schemas.microsoft.com/office/infopath/2007/PartnerControls"/>
    <ds:schemaRef ds:uri="29768f3d-c347-4fa7-9337-c9db504ee683"/>
    <ds:schemaRef ds:uri="1abf220a-4d9f-4346-9955-834a60d972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Corporate letterhead (A4)</vt:lpstr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Corporate letterhead (A4)</dc:title>
  <dc:subject/>
  <dc:creator>Microsoft Office User</dc:creator>
  <cp:keywords/>
  <dc:description/>
  <cp:lastModifiedBy>Joshua Purvis</cp:lastModifiedBy>
  <cp:revision>2</cp:revision>
  <dcterms:created xsi:type="dcterms:W3CDTF">2026-05-06T23:56:00Z</dcterms:created>
  <dcterms:modified xsi:type="dcterms:W3CDTF">2026-05-06T23:56:00Z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0x010100E2FC272B82F70B4CBC4078BB0655DABA</vt:lpwstr>
  </property>
  <property fmtid="{D5CDD505-2E9C-101B-9397-08002B2CF9AE}" pid="3" name="MediaServiceImageTags">
    <vt:lpwstr/>
  </property>
</Properties>
</file>